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7F43A">
      <w:pPr>
        <w:spacing w:line="560" w:lineRule="exact"/>
        <w:rPr>
          <w:rFonts w:hint="default" w:ascii="Times New Roman" w:hAnsi="Times New Roman" w:eastAsia="黑体" w:cs="黑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1</w:t>
      </w:r>
    </w:p>
    <w:p w14:paraId="057C742B">
      <w:pPr>
        <w:pStyle w:val="5"/>
        <w:spacing w:before="0" w:beforeAutospacing="0" w:after="0" w:afterAutospacing="0" w:line="560" w:lineRule="exact"/>
        <w:jc w:val="center"/>
        <w:rPr>
          <w:rFonts w:hint="eastAsia" w:ascii="Times New Roman" w:hAnsi="Times New Roman" w:eastAsia="方正小标宋简体" w:cs="Helvetica"/>
          <w:color w:val="auto"/>
          <w:sz w:val="44"/>
          <w:szCs w:val="44"/>
          <w:highlight w:val="none"/>
        </w:rPr>
      </w:pPr>
    </w:p>
    <w:p w14:paraId="7D24A9ED">
      <w:pPr>
        <w:pStyle w:val="5"/>
        <w:spacing w:before="0" w:beforeAutospacing="0" w:after="0" w:afterAutospacing="0" w:line="560" w:lineRule="exact"/>
        <w:jc w:val="center"/>
        <w:rPr>
          <w:rFonts w:hint="eastAsia" w:ascii="Times New Roman" w:hAnsi="Times New Roman" w:eastAsia="方正小标宋简体" w:cs="Helvetica"/>
          <w:color w:val="auto"/>
          <w:sz w:val="44"/>
          <w:szCs w:val="44"/>
          <w:highlight w:val="none"/>
        </w:rPr>
      </w:pPr>
    </w:p>
    <w:p w14:paraId="16D1FD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32"/>
          <w:szCs w:val="32"/>
          <w:highlight w:val="none"/>
          <w:lang w:val="en-US" w:eastAsia="zh-CN"/>
        </w:rPr>
        <w:t>四川西南发展控股集团有限公司</w:t>
      </w:r>
    </w:p>
    <w:p w14:paraId="2CF5CC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u w:val="none"/>
          <w:lang w:val="en-US" w:eastAsia="zh-CN"/>
        </w:rPr>
        <w:t>关于</w:t>
      </w:r>
      <w:r>
        <w:rPr>
          <w:rFonts w:hint="eastAsia" w:ascii="Times New Roman" w:hAnsi="Times New Roman" w:eastAsia="方正小标宋简体" w:cs="Times New Roman"/>
          <w:color w:val="auto"/>
          <w:sz w:val="32"/>
          <w:szCs w:val="32"/>
          <w:highlight w:val="none"/>
          <w:lang w:val="en-US" w:eastAsia="zh-CN"/>
        </w:rPr>
        <w:t>财产保险采购招标代理中介服务项目的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u w:val="none"/>
          <w:lang w:val="en-US" w:eastAsia="zh-CN"/>
        </w:rPr>
        <w:t>竞争性谈判</w:t>
      </w:r>
    </w:p>
    <w:p w14:paraId="4D8C88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黑体" w:cs="黑体"/>
          <w:b/>
          <w:bCs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小标宋简体" w:cs="Helvetica"/>
          <w:color w:val="auto"/>
          <w:kern w:val="2"/>
          <w:sz w:val="32"/>
          <w:szCs w:val="32"/>
          <w:highlight w:val="none"/>
          <w:lang w:val="en-US" w:eastAsia="zh-CN" w:bidi="ar-SA"/>
        </w:rPr>
        <w:t>报名表</w:t>
      </w:r>
    </w:p>
    <w:tbl>
      <w:tblPr>
        <w:tblStyle w:val="6"/>
        <w:tblpPr w:leftFromText="180" w:rightFromText="180" w:vertAnchor="text" w:horzAnchor="page" w:tblpX="1856" w:tblpY="221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0"/>
        <w:gridCol w:w="2435"/>
        <w:gridCol w:w="1541"/>
        <w:gridCol w:w="2144"/>
      </w:tblGrid>
      <w:tr w14:paraId="47B80F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2680EB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>申请单位</w:t>
            </w:r>
          </w:p>
        </w:tc>
        <w:tc>
          <w:tcPr>
            <w:tcW w:w="6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195E83">
            <w:pPr>
              <w:spacing w:line="560" w:lineRule="exact"/>
              <w:jc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4DAC0B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BD033F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>单位地址</w:t>
            </w:r>
          </w:p>
        </w:tc>
        <w:tc>
          <w:tcPr>
            <w:tcW w:w="6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FF71A2">
            <w:pPr>
              <w:spacing w:line="560" w:lineRule="exact"/>
              <w:jc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57881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A7991D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>法定代表人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9E4609">
            <w:pPr>
              <w:spacing w:line="560" w:lineRule="exact"/>
              <w:jc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FEB670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>谈判内容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EC5D87">
            <w:pPr>
              <w:spacing w:line="560" w:lineRule="exact"/>
              <w:jc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3F10BA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C7392C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>联系人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2BEB93">
            <w:pPr>
              <w:spacing w:line="560" w:lineRule="exact"/>
              <w:jc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D2EC6E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>法定代表人</w:t>
            </w: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授权代表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6413E2">
            <w:pPr>
              <w:spacing w:line="560" w:lineRule="exact"/>
              <w:jc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59A2DE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6208A2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>联系人手机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FFEACA">
            <w:pPr>
              <w:spacing w:line="560" w:lineRule="exact"/>
              <w:jc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DE082F"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>传真电话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A30F0C">
            <w:pPr>
              <w:spacing w:line="560" w:lineRule="exact"/>
              <w:jc w:val="center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</w:p>
        </w:tc>
      </w:tr>
      <w:tr w14:paraId="24E1E8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8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E95372">
            <w:pPr>
              <w:spacing w:line="560" w:lineRule="exact"/>
              <w:ind w:firstLine="280" w:firstLineChars="100"/>
              <w:jc w:val="left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>申请单位（公章）</w:t>
            </w:r>
          </w:p>
        </w:tc>
      </w:tr>
      <w:tr w14:paraId="3C549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81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70573F">
            <w:pPr>
              <w:spacing w:line="560" w:lineRule="exact"/>
              <w:rPr>
                <w:rFonts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法定代表人签字：                          年  月  日</w:t>
            </w:r>
          </w:p>
        </w:tc>
      </w:tr>
    </w:tbl>
    <w:p w14:paraId="3319C640">
      <w:pPr>
        <w:pStyle w:val="3"/>
        <w:ind w:left="0" w:leftChars="0" w:firstLine="0" w:firstLineChars="0"/>
        <w:rPr>
          <w:rFonts w:asciiTheme="majorEastAsia" w:hAnsiTheme="majorEastAsia" w:eastAsiaTheme="majorEastAsia" w:cstheme="majorEastAsia"/>
          <w:b/>
          <w:bCs/>
          <w:color w:val="auto"/>
          <w:sz w:val="28"/>
          <w:szCs w:val="44"/>
          <w:highlight w:val="none"/>
        </w:rPr>
      </w:pPr>
    </w:p>
    <w:p w14:paraId="792194D0">
      <w:pPr>
        <w:spacing w:line="56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43E5E33E">
      <w:pPr>
        <w:spacing w:line="56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5A3D8910">
      <w:pPr>
        <w:spacing w:line="56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2FAF197B">
      <w:pPr>
        <w:spacing w:line="56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69246213">
      <w:pPr>
        <w:spacing w:line="560" w:lineRule="exact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附件2</w:t>
      </w:r>
    </w:p>
    <w:p w14:paraId="04BA5F6C">
      <w:pPr>
        <w:spacing w:line="56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3F6807E6">
      <w:pPr>
        <w:spacing w:line="560" w:lineRule="exact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65C7DB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关于财产保险采购招标代理中介服务项目</w:t>
      </w:r>
    </w:p>
    <w:p w14:paraId="017C3C2B">
      <w:pPr>
        <w:spacing w:line="360" w:lineRule="auto"/>
        <w:ind w:firstLine="520" w:firstLineChars="100"/>
        <w:jc w:val="both"/>
        <w:rPr>
          <w:rFonts w:hint="eastAsia" w:hAnsi="宋体" w:eastAsiaTheme="majorEastAsia"/>
          <w:color w:val="auto"/>
          <w:sz w:val="52"/>
          <w:szCs w:val="52"/>
          <w:highlight w:val="none"/>
          <w:lang w:eastAsia="zh-CN"/>
        </w:rPr>
      </w:pPr>
    </w:p>
    <w:p w14:paraId="7052C306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</w:p>
    <w:p w14:paraId="3B7D17D4">
      <w:pPr>
        <w:pStyle w:val="10"/>
        <w:rPr>
          <w:rFonts w:hAnsi="宋体"/>
          <w:color w:val="auto"/>
          <w:szCs w:val="21"/>
          <w:highlight w:val="none"/>
        </w:rPr>
      </w:pPr>
    </w:p>
    <w:p w14:paraId="5611E4F9">
      <w:pPr>
        <w:pStyle w:val="10"/>
        <w:rPr>
          <w:rFonts w:hAnsi="宋体"/>
          <w:color w:val="auto"/>
          <w:szCs w:val="21"/>
          <w:highlight w:val="none"/>
        </w:rPr>
      </w:pPr>
    </w:p>
    <w:p w14:paraId="5D8CD2EB">
      <w:pPr>
        <w:spacing w:line="360" w:lineRule="auto"/>
        <w:ind w:firstLine="2640" w:firstLineChars="60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竞争性谈判申请文件</w:t>
      </w:r>
    </w:p>
    <w:p w14:paraId="16E98EFD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</w:p>
    <w:p w14:paraId="2C6F64AA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</w:p>
    <w:p w14:paraId="00BDB0E9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</w:p>
    <w:p w14:paraId="257170A7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</w:p>
    <w:p w14:paraId="51DB9061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</w:p>
    <w:p w14:paraId="331B6365">
      <w:pPr>
        <w:pStyle w:val="10"/>
        <w:ind w:firstLine="0" w:firstLineChars="0"/>
        <w:rPr>
          <w:color w:val="auto"/>
          <w:highlight w:val="none"/>
        </w:rPr>
      </w:pPr>
    </w:p>
    <w:p w14:paraId="2B9D6DF9">
      <w:pPr>
        <w:spacing w:line="360" w:lineRule="auto"/>
        <w:rPr>
          <w:rFonts w:hAnsi="宋体"/>
          <w:color w:val="auto"/>
          <w:szCs w:val="21"/>
          <w:highlight w:val="none"/>
        </w:rPr>
      </w:pPr>
    </w:p>
    <w:p w14:paraId="3847C4E9">
      <w:pPr>
        <w:spacing w:line="360" w:lineRule="auto"/>
        <w:ind w:firstLine="1960" w:firstLineChars="700"/>
        <w:rPr>
          <w:rFonts w:hAnsi="宋体"/>
          <w:color w:val="auto"/>
          <w:sz w:val="28"/>
          <w:szCs w:val="28"/>
          <w:highlight w:val="none"/>
        </w:rPr>
      </w:pPr>
      <w:r>
        <w:rPr>
          <w:rFonts w:hint="eastAsia" w:hAnsi="宋体"/>
          <w:color w:val="auto"/>
          <w:sz w:val="28"/>
          <w:szCs w:val="28"/>
          <w:highlight w:val="none"/>
        </w:rPr>
        <w:t>谈判申请人：（单位盖章）</w:t>
      </w:r>
    </w:p>
    <w:p w14:paraId="5E5B5E61">
      <w:pPr>
        <w:spacing w:line="360" w:lineRule="auto"/>
        <w:ind w:firstLine="1960" w:firstLineChars="700"/>
        <w:rPr>
          <w:rFonts w:hAnsi="宋体"/>
          <w:color w:val="auto"/>
          <w:sz w:val="28"/>
          <w:szCs w:val="28"/>
          <w:highlight w:val="none"/>
          <w:u w:val="single"/>
        </w:rPr>
      </w:pPr>
      <w:r>
        <w:rPr>
          <w:rFonts w:hint="eastAsia" w:hAnsi="宋体"/>
          <w:color w:val="auto"/>
          <w:sz w:val="28"/>
          <w:szCs w:val="28"/>
          <w:highlight w:val="none"/>
        </w:rPr>
        <w:t>法定代表人或其</w:t>
      </w:r>
      <w:r>
        <w:rPr>
          <w:rFonts w:hint="eastAsia" w:hAnsi="宋体"/>
          <w:color w:val="auto"/>
          <w:sz w:val="28"/>
          <w:szCs w:val="28"/>
          <w:highlight w:val="none"/>
          <w:lang w:eastAsia="zh-CN"/>
        </w:rPr>
        <w:t>授权代表</w:t>
      </w:r>
      <w:r>
        <w:rPr>
          <w:rFonts w:hint="eastAsia" w:hAnsi="宋体"/>
          <w:color w:val="auto"/>
          <w:sz w:val="28"/>
          <w:szCs w:val="28"/>
          <w:highlight w:val="none"/>
          <w:u w:val="single"/>
        </w:rPr>
        <w:t xml:space="preserve">：            </w:t>
      </w:r>
      <w:r>
        <w:rPr>
          <w:rFonts w:hint="eastAsia" w:hAnsi="宋体"/>
          <w:color w:val="auto"/>
          <w:sz w:val="28"/>
          <w:szCs w:val="28"/>
          <w:highlight w:val="none"/>
        </w:rPr>
        <w:t>（签字）</w:t>
      </w:r>
    </w:p>
    <w:p w14:paraId="0DA4D1A0">
      <w:pPr>
        <w:spacing w:line="360" w:lineRule="auto"/>
        <w:jc w:val="center"/>
        <w:rPr>
          <w:rFonts w:hAnsi="宋体"/>
          <w:color w:val="auto"/>
          <w:sz w:val="28"/>
          <w:szCs w:val="28"/>
          <w:highlight w:val="none"/>
        </w:rPr>
      </w:pPr>
      <w:r>
        <w:rPr>
          <w:rFonts w:hint="eastAsia" w:hAnsi="宋体"/>
          <w:color w:val="auto"/>
          <w:sz w:val="28"/>
          <w:szCs w:val="28"/>
          <w:highlight w:val="none"/>
        </w:rPr>
        <w:t>年    月    日</w:t>
      </w:r>
    </w:p>
    <w:p w14:paraId="2CEF1C1A">
      <w:pPr>
        <w:widowControl/>
        <w:spacing w:line="360" w:lineRule="auto"/>
        <w:jc w:val="left"/>
        <w:rPr>
          <w:rFonts w:hAnsi="宋体"/>
          <w:color w:val="auto"/>
          <w:sz w:val="28"/>
          <w:szCs w:val="28"/>
          <w:highlight w:val="none"/>
        </w:rPr>
        <w:sectPr>
          <w:footerReference r:id="rId3" w:type="default"/>
          <w:pgSz w:w="11906" w:h="16838"/>
          <w:pgMar w:top="1440" w:right="1803" w:bottom="1440" w:left="1803" w:header="851" w:footer="992" w:gutter="0"/>
          <w:pgNumType w:fmt="decimal"/>
          <w:cols w:space="0" w:num="1"/>
          <w:rtlGutter w:val="0"/>
          <w:docGrid w:type="lines" w:linePitch="332" w:charSpace="0"/>
        </w:sectPr>
      </w:pPr>
    </w:p>
    <w:p w14:paraId="0A4634DB">
      <w:pPr>
        <w:pStyle w:val="2"/>
        <w:numPr>
          <w:ilvl w:val="0"/>
          <w:numId w:val="1"/>
        </w:numPr>
        <w:spacing w:line="240" w:lineRule="exact"/>
        <w:jc w:val="center"/>
        <w:rPr>
          <w:rFonts w:ascii="黑体" w:hAnsi="黑体" w:cs="黑体"/>
          <w:b w:val="0"/>
          <w:bCs/>
          <w:color w:val="auto"/>
          <w:sz w:val="32"/>
          <w:szCs w:val="32"/>
          <w:highlight w:val="none"/>
        </w:rPr>
      </w:pPr>
      <w:bookmarkStart w:id="0" w:name="_Toc321063835"/>
      <w:r>
        <w:rPr>
          <w:rFonts w:hint="eastAsia" w:ascii="黑体" w:hAnsi="黑体" w:cs="黑体"/>
          <w:b w:val="0"/>
          <w:bCs/>
          <w:color w:val="auto"/>
          <w:sz w:val="32"/>
          <w:szCs w:val="32"/>
          <w:highlight w:val="none"/>
        </w:rPr>
        <w:t>参与竞争性谈判声明</w:t>
      </w:r>
      <w:bookmarkEnd w:id="0"/>
      <w:r>
        <w:rPr>
          <w:rFonts w:hint="eastAsia" w:ascii="黑体" w:hAnsi="黑体" w:cs="黑体"/>
          <w:b w:val="0"/>
          <w:bCs/>
          <w:color w:val="auto"/>
          <w:sz w:val="32"/>
          <w:szCs w:val="32"/>
          <w:highlight w:val="none"/>
        </w:rPr>
        <w:t>函</w:t>
      </w:r>
    </w:p>
    <w:p w14:paraId="73165570">
      <w:pPr>
        <w:pStyle w:val="3"/>
        <w:ind w:firstLine="0" w:firstLineChars="0"/>
        <w:rPr>
          <w:rFonts w:hAnsi="Times New Roman"/>
          <w:color w:val="auto"/>
          <w:sz w:val="20"/>
          <w:highlight w:val="none"/>
        </w:rPr>
      </w:pPr>
    </w:p>
    <w:p w14:paraId="194CD800">
      <w:pPr>
        <w:adjustRightInd w:val="0"/>
        <w:spacing w:line="400" w:lineRule="exact"/>
        <w:rPr>
          <w:rFonts w:hint="eastAsia" w:hAnsi="宋体"/>
          <w:color w:val="auto"/>
          <w:sz w:val="24"/>
          <w:szCs w:val="24"/>
          <w:highlight w:val="none"/>
          <w:u w:val="single"/>
        </w:rPr>
      </w:pPr>
      <w:r>
        <w:rPr>
          <w:rFonts w:hint="eastAsia" w:hAnsi="宋体"/>
          <w:color w:val="auto"/>
          <w:sz w:val="24"/>
          <w:szCs w:val="24"/>
          <w:highlight w:val="none"/>
          <w:u w:val="single"/>
          <w:lang w:val="en-US" w:eastAsia="zh-CN"/>
        </w:rPr>
        <w:t>四川西南发展控股集团有限公司</w:t>
      </w:r>
      <w:r>
        <w:rPr>
          <w:rFonts w:hint="eastAsia" w:hAnsi="宋体"/>
          <w:color w:val="auto"/>
          <w:sz w:val="24"/>
          <w:szCs w:val="24"/>
          <w:highlight w:val="none"/>
          <w:u w:val="single"/>
        </w:rPr>
        <w:t>：</w:t>
      </w:r>
    </w:p>
    <w:p w14:paraId="3848EE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根据贵单位</w:t>
      </w:r>
      <w:r>
        <w:rPr>
          <w:rFonts w:hint="eastAsia" w:hAnsi="宋体"/>
          <w:color w:val="auto"/>
          <w:sz w:val="24"/>
          <w:szCs w:val="24"/>
          <w:highlight w:val="none"/>
          <w:u w:val="single"/>
          <w:lang w:val="en-US" w:eastAsia="zh-CN"/>
        </w:rPr>
        <w:t>关于财产保险采购招标代理中介服务项目的竞争性谈判公告</w:t>
      </w:r>
      <w:r>
        <w:rPr>
          <w:rFonts w:hint="eastAsia" w:hAnsi="宋体"/>
          <w:color w:val="auto"/>
          <w:sz w:val="24"/>
          <w:szCs w:val="24"/>
          <w:highlight w:val="none"/>
        </w:rPr>
        <w:t>，我方自愿参加贵单位组织的本次竞争性谈判活动。为此，我方向贵单位作如下保证：</w:t>
      </w:r>
    </w:p>
    <w:p w14:paraId="09045BF7">
      <w:pPr>
        <w:adjustRightInd w:val="0"/>
        <w:spacing w:line="400" w:lineRule="exact"/>
        <w:ind w:firstLine="480" w:firstLineChars="200"/>
        <w:rPr>
          <w:rFonts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1、我方将严格遵守有关法规规定。</w:t>
      </w:r>
    </w:p>
    <w:p w14:paraId="0DD947EF">
      <w:pPr>
        <w:adjustRightInd w:val="0"/>
        <w:spacing w:line="400" w:lineRule="exact"/>
        <w:ind w:firstLine="480" w:firstLineChars="200"/>
        <w:rPr>
          <w:rFonts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2、我方已认真阅读谈判公告的全部内容，对本次活动将作出实质性响应，并且不恶意报价。</w:t>
      </w:r>
    </w:p>
    <w:p w14:paraId="67049B78">
      <w:pPr>
        <w:adjustRightInd w:val="0"/>
        <w:spacing w:line="400" w:lineRule="exact"/>
        <w:ind w:firstLine="480" w:firstLineChars="200"/>
        <w:rPr>
          <w:rFonts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3、我方接受</w:t>
      </w:r>
      <w:r>
        <w:rPr>
          <w:rFonts w:hint="eastAsia" w:hAnsi="宋体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hAnsi="宋体"/>
          <w:color w:val="auto"/>
          <w:sz w:val="24"/>
          <w:szCs w:val="24"/>
          <w:highlight w:val="none"/>
        </w:rPr>
        <w:t>须知的各项要求，自行承担所有与参与本次竞争性谈判有关的费用，承诺其在谈判有效期限内对我方具有约束力。</w:t>
      </w:r>
    </w:p>
    <w:p w14:paraId="120F237E">
      <w:pPr>
        <w:adjustRightInd w:val="0"/>
        <w:spacing w:line="400" w:lineRule="exact"/>
        <w:ind w:firstLine="480" w:firstLineChars="200"/>
        <w:rPr>
          <w:rFonts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4、本声明同时为法定代表人授权书性质。授权代表受本公司法定代表人委托，为我方参与竞争性谈判以活动的合法代表，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以</w:t>
      </w:r>
      <w:r>
        <w:rPr>
          <w:rFonts w:hint="eastAsia" w:hAnsi="宋体"/>
          <w:color w:val="auto"/>
          <w:sz w:val="24"/>
          <w:szCs w:val="24"/>
          <w:highlight w:val="none"/>
        </w:rPr>
        <w:t>我方名义全权处理该项目有关谈判、报价、签订合同以及执行合同等一切事宜。</w:t>
      </w:r>
    </w:p>
    <w:p w14:paraId="45D377EE">
      <w:pPr>
        <w:adjustRightInd w:val="0"/>
        <w:spacing w:line="400" w:lineRule="exact"/>
        <w:ind w:firstLine="480" w:firstLineChars="200"/>
        <w:rPr>
          <w:rFonts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5、我方同意按照贵单位的要求提供与谈判、报价有关的一切数据和资料，并确保其真实性和合法性，如提供不齐，责任自负。</w:t>
      </w:r>
    </w:p>
    <w:p w14:paraId="0D97F047">
      <w:pPr>
        <w:adjustRightInd w:val="0"/>
        <w:spacing w:line="400" w:lineRule="exact"/>
        <w:ind w:firstLine="480" w:firstLineChars="200"/>
        <w:rPr>
          <w:rFonts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6、</w:t>
      </w:r>
      <w:r>
        <w:rPr>
          <w:rFonts w:hint="eastAsia"/>
          <w:bCs/>
          <w:color w:val="auto"/>
          <w:sz w:val="24"/>
          <w:szCs w:val="24"/>
          <w:highlight w:val="none"/>
        </w:rPr>
        <w:t>本次谈判有效期为响应文件开启之日起</w:t>
      </w:r>
      <w:r>
        <w:rPr>
          <w:rFonts w:hint="eastAsia"/>
          <w:bCs/>
          <w:color w:val="auto"/>
          <w:sz w:val="24"/>
          <w:szCs w:val="24"/>
          <w:highlight w:val="none"/>
          <w:u w:val="single"/>
        </w:rPr>
        <w:t>90</w:t>
      </w:r>
      <w:r>
        <w:rPr>
          <w:rFonts w:hint="eastAsia"/>
          <w:bCs/>
          <w:color w:val="auto"/>
          <w:sz w:val="24"/>
          <w:szCs w:val="24"/>
          <w:highlight w:val="none"/>
        </w:rPr>
        <w:t>天。</w:t>
      </w:r>
    </w:p>
    <w:p w14:paraId="36307C8D">
      <w:pPr>
        <w:adjustRightInd w:val="0"/>
        <w:spacing w:line="400" w:lineRule="exact"/>
        <w:ind w:firstLine="480" w:firstLineChars="200"/>
        <w:rPr>
          <w:rFonts w:hAnsi="宋体"/>
          <w:color w:val="auto"/>
          <w:sz w:val="24"/>
          <w:szCs w:val="24"/>
          <w:highlight w:val="none"/>
        </w:rPr>
      </w:pPr>
    </w:p>
    <w:p w14:paraId="797E2AC1">
      <w:pPr>
        <w:adjustRightInd w:val="0"/>
        <w:spacing w:line="400" w:lineRule="exact"/>
        <w:ind w:firstLine="480" w:firstLineChars="200"/>
        <w:rPr>
          <w:rFonts w:hAnsi="宋体"/>
          <w:color w:val="auto"/>
          <w:sz w:val="24"/>
          <w:szCs w:val="24"/>
          <w:highlight w:val="none"/>
        </w:rPr>
      </w:pPr>
    </w:p>
    <w:p w14:paraId="5A92D0F4">
      <w:pPr>
        <w:pStyle w:val="10"/>
        <w:rPr>
          <w:color w:val="auto"/>
          <w:highlight w:val="none"/>
        </w:rPr>
      </w:pPr>
    </w:p>
    <w:p w14:paraId="7218AB90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谈判申请人：（盖单位章）</w:t>
      </w:r>
    </w:p>
    <w:p w14:paraId="50DEA2AE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法定代表人或其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授权代表</w:t>
      </w:r>
      <w:r>
        <w:rPr>
          <w:rFonts w:hint="eastAsia"/>
          <w:color w:val="auto"/>
          <w:sz w:val="24"/>
          <w:szCs w:val="24"/>
          <w:highlight w:val="none"/>
        </w:rPr>
        <w:t>：（签字）</w:t>
      </w:r>
    </w:p>
    <w:p w14:paraId="025FE33A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  <w:u w:val="single"/>
        </w:rPr>
      </w:pPr>
      <w:r>
        <w:rPr>
          <w:rFonts w:hint="eastAsia"/>
          <w:color w:val="auto"/>
          <w:sz w:val="24"/>
          <w:szCs w:val="24"/>
          <w:highlight w:val="none"/>
        </w:rPr>
        <w:t>地址：</w:t>
      </w:r>
    </w:p>
    <w:p w14:paraId="12F41A4E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  <w:u w:val="single"/>
        </w:rPr>
      </w:pPr>
      <w:r>
        <w:rPr>
          <w:rFonts w:hint="eastAsia"/>
          <w:color w:val="auto"/>
          <w:sz w:val="24"/>
          <w:szCs w:val="24"/>
          <w:highlight w:val="none"/>
        </w:rPr>
        <w:t>电话：</w:t>
      </w:r>
    </w:p>
    <w:p w14:paraId="7D67B5E1">
      <w:pPr>
        <w:pStyle w:val="10"/>
        <w:rPr>
          <w:color w:val="auto"/>
          <w:highlight w:val="none"/>
        </w:rPr>
      </w:pPr>
    </w:p>
    <w:p w14:paraId="223758AD">
      <w:pPr>
        <w:adjustRightInd w:val="0"/>
        <w:spacing w:line="400" w:lineRule="exact"/>
        <w:ind w:firstLine="4320" w:firstLineChars="1800"/>
        <w:rPr>
          <w:rFonts w:hAnsi="宋体"/>
          <w:bCs/>
          <w:color w:val="auto"/>
          <w:spacing w:val="8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年    月     日</w:t>
      </w:r>
    </w:p>
    <w:p w14:paraId="16B19AC2">
      <w:pPr>
        <w:adjustRightInd w:val="0"/>
        <w:spacing w:line="400" w:lineRule="exact"/>
        <w:ind w:firstLine="512" w:firstLineChars="200"/>
        <w:rPr>
          <w:rFonts w:hAnsi="宋体"/>
          <w:bCs/>
          <w:color w:val="auto"/>
          <w:spacing w:val="8"/>
          <w:sz w:val="24"/>
          <w:highlight w:val="none"/>
        </w:rPr>
      </w:pPr>
    </w:p>
    <w:p w14:paraId="250B89EB">
      <w:pPr>
        <w:adjustRightInd w:val="0"/>
        <w:spacing w:line="400" w:lineRule="exact"/>
        <w:ind w:firstLine="512" w:firstLineChars="200"/>
        <w:rPr>
          <w:rFonts w:hAnsi="宋体"/>
          <w:bCs/>
          <w:color w:val="auto"/>
          <w:spacing w:val="8"/>
          <w:sz w:val="24"/>
          <w:highlight w:val="none"/>
        </w:rPr>
      </w:pPr>
    </w:p>
    <w:p w14:paraId="67D27217">
      <w:pPr>
        <w:ind w:right="-107"/>
        <w:rPr>
          <w:rFonts w:hAnsi="宋体"/>
          <w:b/>
          <w:bCs/>
          <w:color w:val="auto"/>
          <w:sz w:val="36"/>
          <w:szCs w:val="48"/>
          <w:highlight w:val="none"/>
          <w:u w:val="thick"/>
        </w:rPr>
      </w:pPr>
    </w:p>
    <w:p w14:paraId="589FB391">
      <w:pPr>
        <w:pStyle w:val="10"/>
        <w:rPr>
          <w:color w:val="auto"/>
          <w:highlight w:val="none"/>
        </w:rPr>
      </w:pPr>
    </w:p>
    <w:p w14:paraId="6E189D3C">
      <w:pPr>
        <w:adjustRightInd w:val="0"/>
        <w:spacing w:line="400" w:lineRule="exact"/>
        <w:rPr>
          <w:rFonts w:hAnsi="宋体"/>
          <w:color w:val="auto"/>
          <w:sz w:val="24"/>
          <w:szCs w:val="24"/>
          <w:highlight w:val="none"/>
        </w:rPr>
      </w:pPr>
    </w:p>
    <w:p w14:paraId="36D9B7D4">
      <w:pPr>
        <w:pStyle w:val="3"/>
        <w:rPr>
          <w:color w:val="auto"/>
          <w:highlight w:val="none"/>
        </w:rPr>
      </w:pPr>
    </w:p>
    <w:p w14:paraId="1A457871">
      <w:pPr>
        <w:adjustRightInd w:val="0"/>
        <w:spacing w:line="400" w:lineRule="exact"/>
        <w:rPr>
          <w:rFonts w:hAnsi="宋体"/>
          <w:color w:val="auto"/>
          <w:sz w:val="24"/>
          <w:szCs w:val="24"/>
          <w:highlight w:val="none"/>
        </w:rPr>
      </w:pPr>
    </w:p>
    <w:p w14:paraId="64F02B28">
      <w:pPr>
        <w:adjustRightInd w:val="0"/>
        <w:spacing w:line="400" w:lineRule="exact"/>
        <w:rPr>
          <w:rFonts w:hAnsi="宋体"/>
          <w:color w:val="auto"/>
          <w:sz w:val="24"/>
          <w:szCs w:val="24"/>
          <w:highlight w:val="none"/>
        </w:rPr>
      </w:pPr>
    </w:p>
    <w:p w14:paraId="75EA891C">
      <w:pPr>
        <w:numPr>
          <w:ilvl w:val="0"/>
          <w:numId w:val="1"/>
        </w:numPr>
        <w:adjustRightInd w:val="0"/>
        <w:spacing w:line="400" w:lineRule="exact"/>
        <w:jc w:val="center"/>
        <w:rPr>
          <w:rFonts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报价函</w:t>
      </w:r>
    </w:p>
    <w:p w14:paraId="448B346F">
      <w:pPr>
        <w:pStyle w:val="10"/>
        <w:rPr>
          <w:color w:val="auto"/>
          <w:highlight w:val="none"/>
        </w:rPr>
      </w:pPr>
    </w:p>
    <w:p w14:paraId="61DB41B4">
      <w:pPr>
        <w:pStyle w:val="10"/>
        <w:rPr>
          <w:color w:val="auto"/>
          <w:highlight w:val="none"/>
        </w:rPr>
      </w:pPr>
    </w:p>
    <w:p w14:paraId="3385F033">
      <w:pPr>
        <w:adjustRightInd w:val="0"/>
        <w:spacing w:line="400" w:lineRule="exact"/>
        <w:rPr>
          <w:rFonts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  <w:u w:val="single"/>
          <w:lang w:val="en-US" w:eastAsia="zh-CN"/>
        </w:rPr>
        <w:t>四川西南发展控股集团有限公司</w:t>
      </w:r>
      <w:r>
        <w:rPr>
          <w:rFonts w:hint="eastAsia" w:hAnsi="宋体"/>
          <w:color w:val="auto"/>
          <w:sz w:val="24"/>
          <w:szCs w:val="24"/>
          <w:highlight w:val="none"/>
          <w:u w:val="single"/>
        </w:rPr>
        <w:t>：</w:t>
      </w:r>
    </w:p>
    <w:p w14:paraId="7A0C8DF8">
      <w:pPr>
        <w:numPr>
          <w:ilvl w:val="0"/>
          <w:numId w:val="0"/>
        </w:numPr>
        <w:adjustRightInd w:val="0"/>
        <w:spacing w:line="400" w:lineRule="exact"/>
        <w:ind w:firstLine="480" w:firstLineChars="200"/>
        <w:rPr>
          <w:rFonts w:hAnsi="宋体"/>
          <w:color w:val="auto"/>
          <w:sz w:val="24"/>
          <w:szCs w:val="24"/>
          <w:highlight w:val="none"/>
        </w:rPr>
      </w:pPr>
      <w:r>
        <w:rPr>
          <w:rFonts w:hint="eastAsia" w:hAnsi="宋体" w:asciiTheme="minorHAnsi" w:eastAsiaTheme="minorEastAsia" w:cstheme="minorBidi"/>
          <w:color w:val="auto"/>
          <w:kern w:val="2"/>
          <w:sz w:val="24"/>
          <w:szCs w:val="24"/>
          <w:highlight w:val="none"/>
          <w:lang w:val="en-US" w:eastAsia="zh-CN" w:bidi="ar-SA"/>
        </w:rPr>
        <w:t>1.</w:t>
      </w:r>
      <w:r>
        <w:rPr>
          <w:rFonts w:hint="eastAsia" w:hAnsi="宋体"/>
          <w:color w:val="auto"/>
          <w:sz w:val="24"/>
          <w:szCs w:val="24"/>
          <w:highlight w:val="none"/>
        </w:rPr>
        <w:t>我方已仔细研究了</w:t>
      </w:r>
      <w:r>
        <w:rPr>
          <w:rFonts w:hint="eastAsia" w:hAnsi="宋体"/>
          <w:color w:val="auto"/>
          <w:sz w:val="24"/>
          <w:szCs w:val="24"/>
          <w:highlight w:val="none"/>
          <w:u w:val="single"/>
          <w:lang w:val="en-US" w:eastAsia="zh-CN"/>
        </w:rPr>
        <w:t>关于财产保险采购招标代理中介服务项目的竞争性谈判公告</w:t>
      </w:r>
      <w:r>
        <w:rPr>
          <w:rFonts w:hint="eastAsia" w:hAnsi="宋体"/>
          <w:color w:val="auto"/>
          <w:sz w:val="24"/>
          <w:szCs w:val="24"/>
          <w:highlight w:val="none"/>
        </w:rPr>
        <w:t>的全部内容，</w:t>
      </w:r>
      <w:r>
        <w:rPr>
          <w:rFonts w:hint="eastAsia" w:ascii="宋体" w:hAnsi="宋体" w:eastAsia="宋体"/>
          <w:color w:val="auto"/>
          <w:sz w:val="24"/>
          <w:highlight w:val="none"/>
        </w:rPr>
        <w:t>决定参加贵单位组织的本项目</w:t>
      </w:r>
      <w:r>
        <w:rPr>
          <w:rFonts w:hint="eastAsia" w:ascii="宋体" w:hAnsi="宋体" w:eastAsia="宋体"/>
          <w:color w:val="auto"/>
          <w:sz w:val="24"/>
          <w:highlight w:val="none"/>
          <w:lang w:eastAsia="zh-CN"/>
        </w:rPr>
        <w:t>的谈判采购</w:t>
      </w:r>
      <w:r>
        <w:rPr>
          <w:rFonts w:hint="eastAsia" w:ascii="宋体" w:hAnsi="宋体" w:eastAsia="宋体"/>
          <w:color w:val="auto"/>
          <w:sz w:val="24"/>
          <w:highlight w:val="none"/>
        </w:rPr>
        <w:t>。</w:t>
      </w:r>
      <w:r>
        <w:rPr>
          <w:rFonts w:hint="eastAsia" w:hAnsi="宋体"/>
          <w:color w:val="auto"/>
          <w:sz w:val="24"/>
          <w:szCs w:val="24"/>
          <w:highlight w:val="none"/>
        </w:rPr>
        <w:t>针对本项目，我方</w:t>
      </w:r>
      <w:r>
        <w:rPr>
          <w:rFonts w:hint="eastAsia" w:hAnsi="宋体"/>
          <w:color w:val="auto"/>
          <w:sz w:val="24"/>
          <w:szCs w:val="24"/>
          <w:highlight w:val="none"/>
          <w:lang w:eastAsia="zh-CN"/>
        </w:rPr>
        <w:t>报价</w:t>
      </w:r>
      <w:r>
        <w:rPr>
          <w:rFonts w:hint="eastAsia" w:hAnsi="宋体"/>
          <w:color w:val="auto"/>
          <w:sz w:val="24"/>
          <w:szCs w:val="24"/>
          <w:highlight w:val="none"/>
        </w:rPr>
        <w:t>为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含税价：</w:t>
      </w:r>
      <w:r>
        <w:rPr>
          <w:rFonts w:hint="eastAsia" w:hAnsi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hAnsi="宋体"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hAnsi="宋体"/>
          <w:b/>
          <w:bCs/>
          <w:color w:val="auto"/>
          <w:sz w:val="24"/>
          <w:szCs w:val="24"/>
          <w:highlight w:val="none"/>
        </w:rPr>
        <w:t>（大写</w:t>
      </w:r>
      <w:r>
        <w:rPr>
          <w:rFonts w:hint="eastAsia" w:hAnsi="宋体"/>
          <w:b/>
          <w:bCs/>
          <w:color w:val="auto"/>
          <w:sz w:val="21"/>
          <w:szCs w:val="21"/>
          <w:highlight w:val="none"/>
        </w:rPr>
        <w:t>：</w:t>
      </w:r>
      <w:r>
        <w:rPr>
          <w:rFonts w:hint="eastAsia" w:hAnsi="宋体"/>
          <w:b/>
          <w:bCs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hAnsi="宋体"/>
          <w:b/>
          <w:bCs/>
          <w:color w:val="auto"/>
          <w:sz w:val="24"/>
          <w:szCs w:val="24"/>
          <w:highlight w:val="none"/>
        </w:rPr>
        <w:t>）</w:t>
      </w:r>
      <w:r>
        <w:rPr>
          <w:rFonts w:hint="eastAsia" w:hAnsi="宋体"/>
          <w:b/>
          <w:bCs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hAnsi="宋体"/>
          <w:b/>
          <w:bCs/>
          <w:color w:val="auto"/>
          <w:sz w:val="24"/>
          <w:szCs w:val="24"/>
          <w:highlight w:val="none"/>
          <w:lang w:val="en-US" w:eastAsia="zh-CN"/>
        </w:rPr>
        <w:t>税率</w:t>
      </w:r>
      <w:r>
        <w:rPr>
          <w:rFonts w:hint="eastAsia" w:hAnsi="宋体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6%</w:t>
      </w:r>
      <w:r>
        <w:rPr>
          <w:rFonts w:hint="eastAsia" w:hAnsi="宋体"/>
          <w:b/>
          <w:bCs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hAnsi="宋体"/>
          <w:color w:val="auto"/>
          <w:sz w:val="24"/>
          <w:szCs w:val="24"/>
          <w:highlight w:val="none"/>
        </w:rPr>
        <w:t>。我方保证按竞争性谈判文件要求完成工作内容。</w:t>
      </w:r>
    </w:p>
    <w:p w14:paraId="55C934B1">
      <w:pPr>
        <w:pStyle w:val="10"/>
        <w:ind w:firstLine="48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2.如我方中</w:t>
      </w:r>
      <w:r>
        <w:rPr>
          <w:rFonts w:hint="eastAsia"/>
          <w:color w:val="auto"/>
          <w:highlight w:val="none"/>
          <w:lang w:val="en-US" w:eastAsia="zh-CN"/>
        </w:rPr>
        <w:t>选</w:t>
      </w:r>
      <w:r>
        <w:rPr>
          <w:rFonts w:hint="eastAsia"/>
          <w:color w:val="auto"/>
          <w:highlight w:val="none"/>
        </w:rPr>
        <w:t>，在收到中</w:t>
      </w:r>
      <w:r>
        <w:rPr>
          <w:rFonts w:hint="eastAsia"/>
          <w:color w:val="auto"/>
          <w:highlight w:val="none"/>
          <w:lang w:val="en-US" w:eastAsia="zh-CN"/>
        </w:rPr>
        <w:t>选</w:t>
      </w:r>
      <w:r>
        <w:rPr>
          <w:rFonts w:hint="eastAsia"/>
          <w:color w:val="auto"/>
          <w:highlight w:val="none"/>
        </w:rPr>
        <w:t>通知书后，按照要求与你方签订</w:t>
      </w:r>
      <w:r>
        <w:rPr>
          <w:rFonts w:hint="eastAsia"/>
          <w:color w:val="auto"/>
          <w:highlight w:val="none"/>
          <w:lang w:eastAsia="zh-CN"/>
        </w:rPr>
        <w:t>服务</w:t>
      </w:r>
      <w:r>
        <w:rPr>
          <w:rFonts w:hint="eastAsia"/>
          <w:color w:val="auto"/>
          <w:highlight w:val="none"/>
        </w:rPr>
        <w:t>合同</w:t>
      </w:r>
      <w:r>
        <w:rPr>
          <w:rFonts w:hint="eastAsia"/>
          <w:color w:val="auto"/>
          <w:highlight w:val="none"/>
          <w:lang w:eastAsia="zh-CN"/>
        </w:rPr>
        <w:t>，</w:t>
      </w:r>
      <w:r>
        <w:rPr>
          <w:rFonts w:hint="eastAsia" w:ascii="宋体" w:hAnsi="宋体" w:eastAsia="宋体"/>
          <w:color w:val="auto"/>
          <w:sz w:val="24"/>
          <w:highlight w:val="none"/>
        </w:rPr>
        <w:t>严格履行合同规定的责任和义务</w:t>
      </w:r>
      <w:r>
        <w:rPr>
          <w:rFonts w:hint="eastAsia"/>
          <w:color w:val="auto"/>
          <w:highlight w:val="none"/>
        </w:rPr>
        <w:t>。</w:t>
      </w:r>
    </w:p>
    <w:p w14:paraId="7AF4664D">
      <w:pPr>
        <w:pStyle w:val="10"/>
        <w:ind w:firstLine="480" w:firstLineChars="200"/>
        <w:rPr>
          <w:rFonts w:hint="eastAsia" w:hAnsi="宋体" w:cs="Times New Roman"/>
          <w:color w:val="auto"/>
          <w:highlight w:val="none"/>
        </w:rPr>
      </w:pPr>
      <w:r>
        <w:rPr>
          <w:rFonts w:hint="eastAsia"/>
          <w:color w:val="auto"/>
          <w:highlight w:val="none"/>
        </w:rPr>
        <w:t>3.</w:t>
      </w:r>
      <w:r>
        <w:rPr>
          <w:rFonts w:hint="eastAsia" w:hAnsi="宋体" w:cs="Times New Roman"/>
          <w:color w:val="auto"/>
          <w:highlight w:val="none"/>
        </w:rPr>
        <w:t>我方在此声明，所递交的竞争性谈判申请</w:t>
      </w:r>
      <w:r>
        <w:rPr>
          <w:rFonts w:hint="eastAsia" w:hAnsi="宋体" w:cs="Times New Roman"/>
          <w:color w:val="auto"/>
          <w:highlight w:val="none"/>
          <w:lang w:eastAsia="zh-CN"/>
        </w:rPr>
        <w:t>文件</w:t>
      </w:r>
      <w:r>
        <w:rPr>
          <w:rFonts w:hint="eastAsia" w:hAnsi="宋体" w:cs="Times New Roman"/>
          <w:color w:val="auto"/>
          <w:highlight w:val="none"/>
        </w:rPr>
        <w:t>（包括有关资料、澄清）真实可信，不存在虚假（包括隐瞒）。</w:t>
      </w:r>
    </w:p>
    <w:p w14:paraId="01278F69">
      <w:pPr>
        <w:pStyle w:val="10"/>
        <w:ind w:firstLine="480" w:firstLineChars="200"/>
        <w:rPr>
          <w:rFonts w:hint="eastAsia" w:hAnsi="宋体" w:cs="Times New Roman"/>
          <w:color w:val="auto"/>
          <w:highlight w:val="none"/>
        </w:rPr>
      </w:pPr>
      <w:r>
        <w:rPr>
          <w:rFonts w:hint="eastAsia" w:ascii="宋体" w:hAnsi="宋体" w:eastAsia="宋体" w:cs="Times New Roman"/>
          <w:color w:val="auto"/>
          <w:sz w:val="24"/>
          <w:highlight w:val="none"/>
          <w:lang w:val="en-US" w:eastAsia="zh-CN"/>
        </w:rPr>
        <w:t>4.我方报价是完成项目的全部费用，其价格已包含人工费</w:t>
      </w:r>
      <w:r>
        <w:rPr>
          <w:rFonts w:hint="eastAsia" w:hAnsi="宋体" w:cs="Times New Roman"/>
          <w:color w:val="auto"/>
          <w:sz w:val="24"/>
          <w:highlight w:val="none"/>
          <w:lang w:val="en-US" w:eastAsia="zh-CN"/>
        </w:rPr>
        <w:t>（5名专家费）</w:t>
      </w:r>
      <w:r>
        <w:rPr>
          <w:rFonts w:hint="eastAsia" w:ascii="宋体" w:hAnsi="宋体" w:eastAsia="宋体" w:cs="Times New Roman"/>
          <w:color w:val="auto"/>
          <w:sz w:val="24"/>
          <w:highlight w:val="none"/>
          <w:lang w:val="en-US" w:eastAsia="zh-CN"/>
        </w:rPr>
        <w:t>、差旅、保险、利润、税金等完成项目的全部费用及谈判文件规定的其他费用。</w:t>
      </w:r>
    </w:p>
    <w:p w14:paraId="4DF4A328">
      <w:pPr>
        <w:pStyle w:val="10"/>
        <w:ind w:firstLine="480" w:firstLineChars="200"/>
        <w:rPr>
          <w:rFonts w:hAnsi="宋体" w:cs="Times New Roman"/>
          <w:color w:val="auto"/>
          <w:highlight w:val="none"/>
        </w:rPr>
      </w:pPr>
    </w:p>
    <w:p w14:paraId="38C7C7BB">
      <w:pPr>
        <w:pStyle w:val="10"/>
        <w:ind w:firstLine="480" w:firstLineChars="200"/>
        <w:rPr>
          <w:rFonts w:hAnsi="宋体" w:cs="Times New Roman"/>
          <w:color w:val="auto"/>
          <w:highlight w:val="none"/>
        </w:rPr>
      </w:pPr>
    </w:p>
    <w:p w14:paraId="6C581CCC">
      <w:pPr>
        <w:pStyle w:val="10"/>
        <w:ind w:firstLine="480" w:firstLineChars="200"/>
        <w:rPr>
          <w:rFonts w:hAnsi="宋体" w:cs="Times New Roman"/>
          <w:color w:val="auto"/>
          <w:highlight w:val="none"/>
        </w:rPr>
      </w:pPr>
    </w:p>
    <w:p w14:paraId="0B537F57">
      <w:pPr>
        <w:pStyle w:val="10"/>
        <w:ind w:firstLine="480" w:firstLineChars="200"/>
        <w:rPr>
          <w:rFonts w:hAnsi="宋体" w:cs="Times New Roman"/>
          <w:color w:val="auto"/>
          <w:highlight w:val="none"/>
        </w:rPr>
      </w:pPr>
    </w:p>
    <w:p w14:paraId="35001D31">
      <w:pPr>
        <w:pStyle w:val="10"/>
        <w:ind w:firstLine="0" w:firstLineChars="0"/>
        <w:rPr>
          <w:rFonts w:hAnsi="宋体" w:cs="Times New Roman"/>
          <w:color w:val="auto"/>
          <w:highlight w:val="none"/>
        </w:rPr>
      </w:pPr>
    </w:p>
    <w:p w14:paraId="11AC3DB3">
      <w:pPr>
        <w:pStyle w:val="10"/>
        <w:ind w:firstLine="480" w:firstLineChars="200"/>
        <w:rPr>
          <w:rFonts w:hAnsi="宋体" w:cs="Times New Roman"/>
          <w:color w:val="auto"/>
          <w:highlight w:val="none"/>
        </w:rPr>
      </w:pPr>
    </w:p>
    <w:p w14:paraId="00D0CDCA">
      <w:pPr>
        <w:pStyle w:val="10"/>
        <w:ind w:firstLine="0" w:firstLineChars="0"/>
        <w:rPr>
          <w:rFonts w:hAnsi="宋体" w:cs="Times New Roman"/>
          <w:color w:val="auto"/>
          <w:highlight w:val="none"/>
        </w:rPr>
      </w:pPr>
    </w:p>
    <w:p w14:paraId="5ABAAE01">
      <w:pPr>
        <w:pStyle w:val="10"/>
        <w:ind w:firstLine="480" w:firstLineChars="200"/>
        <w:rPr>
          <w:rFonts w:hAnsi="宋体" w:cs="Times New Roman"/>
          <w:color w:val="auto"/>
          <w:highlight w:val="none"/>
        </w:rPr>
      </w:pPr>
    </w:p>
    <w:p w14:paraId="3E13301D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谈判申请人：（盖单位章）</w:t>
      </w:r>
    </w:p>
    <w:p w14:paraId="0C80DF0C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法定代表人或其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授权代表</w:t>
      </w:r>
      <w:r>
        <w:rPr>
          <w:rFonts w:hint="eastAsia"/>
          <w:color w:val="auto"/>
          <w:sz w:val="24"/>
          <w:szCs w:val="24"/>
          <w:highlight w:val="none"/>
        </w:rPr>
        <w:t>：（签字）</w:t>
      </w:r>
    </w:p>
    <w:p w14:paraId="656E17B1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  <w:u w:val="single"/>
        </w:rPr>
      </w:pPr>
      <w:r>
        <w:rPr>
          <w:rFonts w:hint="eastAsia"/>
          <w:color w:val="auto"/>
          <w:sz w:val="24"/>
          <w:szCs w:val="24"/>
          <w:highlight w:val="none"/>
        </w:rPr>
        <w:t>地址：</w:t>
      </w:r>
    </w:p>
    <w:p w14:paraId="6802ED5C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  <w:u w:val="single"/>
        </w:rPr>
      </w:pPr>
      <w:r>
        <w:rPr>
          <w:rFonts w:hint="eastAsia"/>
          <w:color w:val="auto"/>
          <w:sz w:val="24"/>
          <w:szCs w:val="24"/>
          <w:highlight w:val="none"/>
        </w:rPr>
        <w:t>电话：</w:t>
      </w:r>
    </w:p>
    <w:p w14:paraId="61DBCBF6">
      <w:pPr>
        <w:pStyle w:val="10"/>
        <w:rPr>
          <w:color w:val="auto"/>
          <w:highlight w:val="none"/>
        </w:rPr>
      </w:pPr>
    </w:p>
    <w:p w14:paraId="6092B7BF">
      <w:pPr>
        <w:adjustRightInd w:val="0"/>
        <w:spacing w:line="400" w:lineRule="exact"/>
        <w:ind w:firstLine="4320" w:firstLineChars="18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年    月    日</w:t>
      </w:r>
    </w:p>
    <w:p w14:paraId="73426558">
      <w:pPr>
        <w:pStyle w:val="2"/>
        <w:jc w:val="center"/>
        <w:rPr>
          <w:rFonts w:ascii="黑体" w:hAnsi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cs="黑体"/>
          <w:b w:val="0"/>
          <w:bCs/>
          <w:color w:val="auto"/>
          <w:sz w:val="32"/>
          <w:szCs w:val="32"/>
          <w:highlight w:val="none"/>
        </w:rPr>
        <w:t>三、法定代表人身份证明</w:t>
      </w:r>
    </w:p>
    <w:p w14:paraId="791E94C4">
      <w:pPr>
        <w:spacing w:line="360" w:lineRule="auto"/>
        <w:ind w:firstLine="680" w:firstLineChars="200"/>
        <w:rPr>
          <w:rFonts w:ascii="宋体" w:hAnsi="宋体"/>
          <w:color w:val="auto"/>
          <w:sz w:val="34"/>
          <w:szCs w:val="21"/>
          <w:highlight w:val="none"/>
        </w:rPr>
      </w:pPr>
    </w:p>
    <w:p w14:paraId="43FD9CF3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谈判申请人</w:t>
      </w:r>
      <w:r>
        <w:rPr>
          <w:rFonts w:hint="eastAsia" w:hAnsi="宋体"/>
          <w:color w:val="auto"/>
          <w:sz w:val="24"/>
          <w:highlight w:val="none"/>
        </w:rPr>
        <w:t>：</w:t>
      </w:r>
    </w:p>
    <w:p w14:paraId="6BB70C71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单位性质：</w:t>
      </w:r>
    </w:p>
    <w:p w14:paraId="38D76E05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地址：</w:t>
      </w:r>
    </w:p>
    <w:p w14:paraId="35911193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成立时间：年月日</w:t>
      </w:r>
    </w:p>
    <w:p w14:paraId="60D26512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经营期限：</w:t>
      </w:r>
    </w:p>
    <w:p w14:paraId="0314220A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姓名：性别：年龄：职务：</w:t>
      </w:r>
    </w:p>
    <w:p w14:paraId="2EF4A330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系（</w:t>
      </w:r>
      <w:r>
        <w:rPr>
          <w:rFonts w:hint="eastAsia" w:hAnsi="宋体"/>
          <w:color w:val="auto"/>
          <w:sz w:val="24"/>
          <w:highlight w:val="none"/>
          <w:lang w:eastAsia="zh-CN"/>
        </w:rPr>
        <w:t>供应商</w:t>
      </w:r>
      <w:r>
        <w:rPr>
          <w:rFonts w:hint="eastAsia" w:hAnsi="宋体"/>
          <w:color w:val="auto"/>
          <w:sz w:val="24"/>
          <w:highlight w:val="none"/>
        </w:rPr>
        <w:t>名称）的法定代表人。</w:t>
      </w:r>
    </w:p>
    <w:p w14:paraId="4BF81BDC">
      <w:pPr>
        <w:spacing w:line="360" w:lineRule="auto"/>
        <w:ind w:firstLine="960" w:firstLineChars="4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特此证明。</w:t>
      </w:r>
    </w:p>
    <w:p w14:paraId="4FC75D6A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</w:p>
    <w:p w14:paraId="38CB2843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附：法定代表人身份证复印件</w:t>
      </w:r>
    </w:p>
    <w:p w14:paraId="6C9CD229">
      <w:pPr>
        <w:spacing w:line="360" w:lineRule="auto"/>
        <w:ind w:firstLine="480" w:firstLineChars="200"/>
        <w:rPr>
          <w:rFonts w:hAnsi="宋体"/>
          <w:color w:val="auto"/>
          <w:sz w:val="24"/>
          <w:highlight w:val="none"/>
        </w:rPr>
      </w:pPr>
    </w:p>
    <w:p w14:paraId="7539D7EA">
      <w:pPr>
        <w:spacing w:line="360" w:lineRule="auto"/>
        <w:ind w:firstLine="3120" w:firstLineChars="1300"/>
        <w:rPr>
          <w:rFonts w:hAnsi="宋体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谈判申请人</w:t>
      </w:r>
      <w:r>
        <w:rPr>
          <w:rFonts w:hint="eastAsia" w:hAnsi="宋体"/>
          <w:color w:val="auto"/>
          <w:sz w:val="24"/>
          <w:highlight w:val="none"/>
        </w:rPr>
        <w:t>：（盖单位章）</w:t>
      </w:r>
    </w:p>
    <w:p w14:paraId="3EAE9DE0">
      <w:pPr>
        <w:spacing w:line="360" w:lineRule="auto"/>
        <w:ind w:firstLine="5160" w:firstLineChars="2150"/>
        <w:rPr>
          <w:rFonts w:hAnsi="宋体"/>
          <w:color w:val="auto"/>
          <w:sz w:val="24"/>
          <w:highlight w:val="none"/>
          <w:u w:val="single"/>
        </w:rPr>
      </w:pPr>
    </w:p>
    <w:p w14:paraId="2C291A01">
      <w:pPr>
        <w:spacing w:line="360" w:lineRule="auto"/>
        <w:ind w:firstLine="5160" w:firstLineChars="215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年    月    日</w:t>
      </w:r>
    </w:p>
    <w:p w14:paraId="4CB1091F">
      <w:pPr>
        <w:spacing w:line="360" w:lineRule="auto"/>
        <w:ind w:firstLine="680" w:firstLineChars="200"/>
        <w:rPr>
          <w:rFonts w:hAnsi="宋体"/>
          <w:color w:val="auto"/>
          <w:sz w:val="34"/>
          <w:szCs w:val="21"/>
          <w:highlight w:val="none"/>
        </w:rPr>
      </w:pPr>
    </w:p>
    <w:p w14:paraId="73852399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</w:p>
    <w:p w14:paraId="078E3BA4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</w:p>
    <w:p w14:paraId="17CB4CEB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  <w:r>
        <w:rPr>
          <w:rFonts w:hint="eastAsia" w:hAnsi="宋体"/>
          <w:color w:val="auto"/>
          <w:szCs w:val="21"/>
          <w:highlight w:val="none"/>
        </w:rPr>
        <w:t>注：（1）法定代表人亲自</w:t>
      </w:r>
      <w:r>
        <w:rPr>
          <w:rFonts w:hint="eastAsia" w:hAnsi="宋体"/>
          <w:color w:val="auto"/>
          <w:szCs w:val="21"/>
          <w:highlight w:val="none"/>
          <w:lang w:val="en-US" w:eastAsia="zh-CN"/>
        </w:rPr>
        <w:t>参与</w:t>
      </w:r>
      <w:r>
        <w:rPr>
          <w:rFonts w:hint="eastAsia" w:hAnsi="宋体"/>
          <w:color w:val="auto"/>
          <w:szCs w:val="21"/>
          <w:highlight w:val="none"/>
        </w:rPr>
        <w:t>而不</w:t>
      </w:r>
      <w:r>
        <w:rPr>
          <w:rFonts w:hint="eastAsia" w:hAnsi="宋体"/>
          <w:color w:val="auto"/>
          <w:szCs w:val="21"/>
          <w:highlight w:val="none"/>
          <w:lang w:eastAsia="zh-CN"/>
        </w:rPr>
        <w:t>授权代表</w:t>
      </w:r>
      <w:r>
        <w:rPr>
          <w:rFonts w:hint="eastAsia" w:hAnsi="宋体"/>
          <w:color w:val="auto"/>
          <w:szCs w:val="21"/>
          <w:highlight w:val="none"/>
          <w:lang w:val="en-US" w:eastAsia="zh-CN"/>
        </w:rPr>
        <w:t>时</w:t>
      </w:r>
      <w:r>
        <w:rPr>
          <w:rFonts w:hint="eastAsia" w:hAnsi="宋体"/>
          <w:color w:val="auto"/>
          <w:szCs w:val="21"/>
          <w:highlight w:val="none"/>
        </w:rPr>
        <w:t>适用。</w:t>
      </w:r>
    </w:p>
    <w:p w14:paraId="015A3964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  <w:r>
        <w:rPr>
          <w:rFonts w:hint="eastAsia" w:hAnsi="宋体"/>
          <w:color w:val="auto"/>
          <w:szCs w:val="21"/>
          <w:highlight w:val="none"/>
        </w:rPr>
        <w:t>（2）法定代表人在递交</w:t>
      </w:r>
      <w:r>
        <w:rPr>
          <w:rFonts w:hint="eastAsia" w:hAnsi="宋体"/>
          <w:color w:val="auto"/>
          <w:szCs w:val="21"/>
          <w:highlight w:val="none"/>
          <w:lang w:val="en-US" w:eastAsia="zh-CN"/>
        </w:rPr>
        <w:t>申请</w:t>
      </w:r>
      <w:r>
        <w:rPr>
          <w:rFonts w:hint="eastAsia" w:hAnsi="宋体"/>
          <w:color w:val="auto"/>
          <w:szCs w:val="21"/>
          <w:highlight w:val="none"/>
        </w:rPr>
        <w:t>文件时，应携带</w:t>
      </w:r>
      <w:r>
        <w:rPr>
          <w:rFonts w:hint="eastAsia" w:hAnsi="宋体"/>
          <w:color w:val="auto"/>
          <w:szCs w:val="21"/>
          <w:highlight w:val="none"/>
          <w:lang w:eastAsia="zh-CN"/>
        </w:rPr>
        <w:t>供应商</w:t>
      </w:r>
      <w:r>
        <w:rPr>
          <w:rFonts w:hint="eastAsia" w:hAnsi="宋体"/>
          <w:color w:val="auto"/>
          <w:szCs w:val="21"/>
          <w:highlight w:val="none"/>
        </w:rPr>
        <w:t>企业法人营业执照副本原件、法定代表人身份证原件。</w:t>
      </w:r>
    </w:p>
    <w:p w14:paraId="12CFED98">
      <w:pPr>
        <w:spacing w:line="360" w:lineRule="auto"/>
        <w:ind w:firstLine="420" w:firstLineChars="200"/>
        <w:rPr>
          <w:rFonts w:hAnsi="宋体"/>
          <w:color w:val="auto"/>
          <w:szCs w:val="21"/>
          <w:highlight w:val="none"/>
        </w:rPr>
      </w:pPr>
      <w:r>
        <w:rPr>
          <w:rFonts w:hint="eastAsia" w:hAnsi="宋体"/>
          <w:color w:val="auto"/>
          <w:szCs w:val="21"/>
          <w:highlight w:val="none"/>
        </w:rPr>
        <w:t>（3）法定代表人提供的证件、证明不齐或不符合要求的，</w:t>
      </w:r>
      <w:r>
        <w:rPr>
          <w:rFonts w:hint="eastAsia" w:hAnsi="宋体"/>
          <w:color w:val="auto"/>
          <w:szCs w:val="21"/>
          <w:highlight w:val="none"/>
          <w:lang w:val="en-US" w:eastAsia="zh-CN"/>
        </w:rPr>
        <w:t>申请</w:t>
      </w:r>
      <w:r>
        <w:rPr>
          <w:rFonts w:hint="eastAsia" w:hAnsi="宋体"/>
          <w:color w:val="auto"/>
          <w:szCs w:val="21"/>
          <w:highlight w:val="none"/>
        </w:rPr>
        <w:t>文件不予接收。</w:t>
      </w:r>
    </w:p>
    <w:p w14:paraId="70FFDF4F">
      <w:pPr>
        <w:spacing w:line="360" w:lineRule="auto"/>
        <w:ind w:firstLine="680" w:firstLineChars="200"/>
        <w:rPr>
          <w:rFonts w:hAnsi="宋体"/>
          <w:color w:val="auto"/>
          <w:sz w:val="34"/>
          <w:szCs w:val="21"/>
          <w:highlight w:val="none"/>
        </w:rPr>
      </w:pPr>
    </w:p>
    <w:p w14:paraId="75EC9353">
      <w:pPr>
        <w:pStyle w:val="10"/>
        <w:rPr>
          <w:rFonts w:hAnsi="宋体"/>
          <w:color w:val="auto"/>
          <w:szCs w:val="21"/>
          <w:highlight w:val="none"/>
        </w:rPr>
      </w:pPr>
    </w:p>
    <w:p w14:paraId="0A3AE95D">
      <w:pPr>
        <w:pStyle w:val="10"/>
        <w:rPr>
          <w:rFonts w:hAnsi="宋体"/>
          <w:color w:val="auto"/>
          <w:szCs w:val="21"/>
          <w:highlight w:val="none"/>
        </w:rPr>
      </w:pPr>
    </w:p>
    <w:p w14:paraId="2A710B72">
      <w:pPr>
        <w:pStyle w:val="10"/>
        <w:rPr>
          <w:rFonts w:hAnsi="宋体"/>
          <w:color w:val="auto"/>
          <w:szCs w:val="21"/>
          <w:highlight w:val="none"/>
        </w:rPr>
      </w:pPr>
    </w:p>
    <w:p w14:paraId="6B64295C">
      <w:pPr>
        <w:pStyle w:val="10"/>
        <w:ind w:firstLine="0" w:firstLineChars="0"/>
        <w:rPr>
          <w:rFonts w:hAnsi="宋体"/>
          <w:color w:val="auto"/>
          <w:szCs w:val="21"/>
          <w:highlight w:val="none"/>
        </w:rPr>
      </w:pPr>
    </w:p>
    <w:p w14:paraId="051F3773">
      <w:pPr>
        <w:pStyle w:val="2"/>
        <w:jc w:val="center"/>
        <w:rPr>
          <w:rFonts w:ascii="黑体" w:hAnsi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cs="黑体"/>
          <w:b w:val="0"/>
          <w:bCs/>
          <w:color w:val="auto"/>
          <w:sz w:val="32"/>
          <w:szCs w:val="32"/>
          <w:highlight w:val="none"/>
        </w:rPr>
        <w:t>、授权委托书</w:t>
      </w:r>
    </w:p>
    <w:p w14:paraId="19669D75">
      <w:pPr>
        <w:spacing w:line="360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</w:p>
    <w:p w14:paraId="6878EB03">
      <w:pPr>
        <w:spacing w:line="400" w:lineRule="exact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本人（姓名）系（</w:t>
      </w:r>
      <w:r>
        <w:rPr>
          <w:rFonts w:hint="eastAsia" w:hAnsi="宋体"/>
          <w:color w:val="auto"/>
          <w:sz w:val="24"/>
          <w:highlight w:val="none"/>
          <w:lang w:eastAsia="zh-CN"/>
        </w:rPr>
        <w:t>供应商</w:t>
      </w:r>
      <w:r>
        <w:rPr>
          <w:rFonts w:hint="eastAsia" w:hAnsi="宋体"/>
          <w:color w:val="auto"/>
          <w:sz w:val="24"/>
          <w:highlight w:val="none"/>
        </w:rPr>
        <w:t>名称）的法定代表人，现委托（姓名）为我方代理人。代理人根据授权，以我方名义签署、澄清、说明、补正、递交、撤回、修改</w:t>
      </w:r>
      <w:r>
        <w:rPr>
          <w:rFonts w:hint="eastAsia" w:hAnsi="宋体"/>
          <w:color w:val="auto"/>
          <w:sz w:val="24"/>
          <w:szCs w:val="24"/>
          <w:highlight w:val="none"/>
          <w:u w:val="single"/>
          <w:lang w:val="en-US" w:eastAsia="zh-CN"/>
        </w:rPr>
        <w:t>关于财产保险采购招标代理中介服务项目的</w:t>
      </w:r>
      <w:r>
        <w:rPr>
          <w:rFonts w:hint="eastAsia" w:hAnsi="宋体"/>
          <w:color w:val="auto"/>
          <w:sz w:val="24"/>
          <w:highlight w:val="none"/>
        </w:rPr>
        <w:t>（项目名称）</w:t>
      </w:r>
      <w:r>
        <w:rPr>
          <w:rFonts w:hint="eastAsia" w:hAnsi="宋体"/>
          <w:color w:val="auto"/>
          <w:sz w:val="24"/>
          <w:highlight w:val="none"/>
          <w:lang w:val="en-US" w:eastAsia="zh-CN"/>
        </w:rPr>
        <w:t>申请</w:t>
      </w:r>
      <w:r>
        <w:rPr>
          <w:rFonts w:hint="eastAsia" w:hAnsi="宋体"/>
          <w:color w:val="auto"/>
          <w:sz w:val="24"/>
          <w:highlight w:val="none"/>
        </w:rPr>
        <w:t>文件、签订合同和处理有关事宜，其法律后果由我方承担。</w:t>
      </w:r>
    </w:p>
    <w:p w14:paraId="29559EC0">
      <w:pPr>
        <w:spacing w:line="400" w:lineRule="exact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委托期限：</w:t>
      </w:r>
      <w:r>
        <w:rPr>
          <w:rFonts w:hint="eastAsia" w:hAnsi="宋体"/>
          <w:b/>
          <w:color w:val="auto"/>
          <w:sz w:val="24"/>
          <w:highlight w:val="none"/>
          <w:u w:val="single"/>
        </w:rPr>
        <w:t>自本授权委托书签署之日起至“</w:t>
      </w:r>
      <w:r>
        <w:rPr>
          <w:rFonts w:hint="eastAsia" w:hAnsi="宋体"/>
          <w:b/>
          <w:color w:val="auto"/>
          <w:sz w:val="24"/>
          <w:highlight w:val="none"/>
          <w:u w:val="single"/>
          <w:lang w:val="en-US" w:eastAsia="zh-CN"/>
        </w:rPr>
        <w:t>竞争性谈判</w:t>
      </w:r>
      <w:r>
        <w:rPr>
          <w:rFonts w:hint="eastAsia" w:hAnsi="宋体"/>
          <w:b/>
          <w:color w:val="auto"/>
          <w:sz w:val="24"/>
          <w:highlight w:val="none"/>
          <w:u w:val="single"/>
        </w:rPr>
        <w:t>有效期”结束为止</w:t>
      </w:r>
      <w:r>
        <w:rPr>
          <w:rFonts w:hint="eastAsia" w:hAnsi="宋体"/>
          <w:color w:val="auto"/>
          <w:sz w:val="24"/>
          <w:highlight w:val="none"/>
        </w:rPr>
        <w:t>。代理人无转委托权。</w:t>
      </w:r>
    </w:p>
    <w:p w14:paraId="66CBC395">
      <w:pPr>
        <w:spacing w:line="400" w:lineRule="exact"/>
        <w:ind w:firstLine="480" w:firstLineChars="2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附：（1）法定代表人身份证复印件</w:t>
      </w:r>
    </w:p>
    <w:p w14:paraId="28D6EC67">
      <w:pPr>
        <w:spacing w:line="400" w:lineRule="exact"/>
        <w:ind w:firstLine="840" w:firstLineChars="35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（2）</w:t>
      </w:r>
      <w:r>
        <w:rPr>
          <w:rFonts w:hint="eastAsia" w:hAnsi="宋体"/>
          <w:color w:val="auto"/>
          <w:sz w:val="24"/>
          <w:highlight w:val="none"/>
          <w:lang w:eastAsia="zh-CN"/>
        </w:rPr>
        <w:t>授权代表</w:t>
      </w:r>
      <w:r>
        <w:rPr>
          <w:rFonts w:hint="eastAsia" w:hAnsi="宋体"/>
          <w:color w:val="auto"/>
          <w:sz w:val="24"/>
          <w:highlight w:val="none"/>
        </w:rPr>
        <w:t>身份证复印件</w:t>
      </w:r>
    </w:p>
    <w:p w14:paraId="54749713">
      <w:pPr>
        <w:spacing w:line="400" w:lineRule="exact"/>
        <w:rPr>
          <w:rFonts w:hAnsi="宋体"/>
          <w:color w:val="auto"/>
          <w:sz w:val="24"/>
          <w:highlight w:val="none"/>
        </w:rPr>
      </w:pPr>
    </w:p>
    <w:p w14:paraId="6E3F9A33">
      <w:pPr>
        <w:spacing w:line="400" w:lineRule="exact"/>
        <w:ind w:firstLine="480" w:firstLineChars="200"/>
        <w:rPr>
          <w:rFonts w:hAnsi="宋体"/>
          <w:color w:val="auto"/>
          <w:sz w:val="24"/>
          <w:highlight w:val="none"/>
        </w:rPr>
      </w:pPr>
    </w:p>
    <w:p w14:paraId="3425BE36">
      <w:pPr>
        <w:pStyle w:val="10"/>
        <w:rPr>
          <w:color w:val="auto"/>
          <w:highlight w:val="none"/>
        </w:rPr>
      </w:pPr>
    </w:p>
    <w:p w14:paraId="346B2B4D">
      <w:pPr>
        <w:spacing w:line="400" w:lineRule="exact"/>
        <w:ind w:firstLine="3120" w:firstLineChars="1300"/>
        <w:rPr>
          <w:rFonts w:hAnsi="宋体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谈判申请人</w:t>
      </w:r>
      <w:r>
        <w:rPr>
          <w:rFonts w:hint="eastAsia" w:hAnsi="宋体"/>
          <w:color w:val="auto"/>
          <w:sz w:val="24"/>
          <w:highlight w:val="none"/>
        </w:rPr>
        <w:t>：（盖单位章）</w:t>
      </w:r>
    </w:p>
    <w:p w14:paraId="41D54475">
      <w:pPr>
        <w:spacing w:line="400" w:lineRule="exact"/>
        <w:ind w:firstLine="480" w:firstLineChars="200"/>
        <w:rPr>
          <w:rFonts w:hAnsi="宋体"/>
          <w:color w:val="auto"/>
          <w:sz w:val="24"/>
          <w:highlight w:val="none"/>
        </w:rPr>
      </w:pPr>
    </w:p>
    <w:p w14:paraId="0F309A04">
      <w:pPr>
        <w:spacing w:line="400" w:lineRule="exact"/>
        <w:ind w:firstLine="3120" w:firstLineChars="13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法定代表人：（签字）</w:t>
      </w:r>
    </w:p>
    <w:p w14:paraId="7977F22B">
      <w:pPr>
        <w:spacing w:line="400" w:lineRule="exact"/>
        <w:rPr>
          <w:rFonts w:hAnsi="宋体"/>
          <w:color w:val="auto"/>
          <w:sz w:val="24"/>
          <w:highlight w:val="none"/>
        </w:rPr>
      </w:pPr>
    </w:p>
    <w:p w14:paraId="1A8F0AAD">
      <w:pPr>
        <w:spacing w:line="400" w:lineRule="exact"/>
        <w:ind w:firstLine="3120" w:firstLineChars="13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  <w:lang w:eastAsia="zh-CN"/>
        </w:rPr>
        <w:t>授权代表</w:t>
      </w:r>
      <w:r>
        <w:rPr>
          <w:rFonts w:hint="eastAsia" w:hAnsi="宋体"/>
          <w:color w:val="auto"/>
          <w:sz w:val="24"/>
          <w:highlight w:val="none"/>
        </w:rPr>
        <w:t>：（签字）</w:t>
      </w:r>
    </w:p>
    <w:p w14:paraId="51D36A51">
      <w:pPr>
        <w:spacing w:line="400" w:lineRule="exact"/>
        <w:ind w:firstLine="480" w:firstLineChars="200"/>
        <w:rPr>
          <w:rFonts w:hAnsi="宋体"/>
          <w:color w:val="auto"/>
          <w:sz w:val="24"/>
          <w:highlight w:val="none"/>
        </w:rPr>
      </w:pPr>
    </w:p>
    <w:p w14:paraId="2DBBBD52">
      <w:pPr>
        <w:spacing w:line="400" w:lineRule="exact"/>
        <w:ind w:right="-260" w:rightChars="-124" w:firstLine="3120" w:firstLineChars="13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联系电话：</w:t>
      </w:r>
    </w:p>
    <w:p w14:paraId="782778D0">
      <w:pPr>
        <w:spacing w:line="400" w:lineRule="exact"/>
        <w:ind w:firstLine="6120" w:firstLineChars="2550"/>
        <w:rPr>
          <w:rFonts w:hAnsi="宋体"/>
          <w:color w:val="auto"/>
          <w:sz w:val="24"/>
          <w:highlight w:val="none"/>
        </w:rPr>
      </w:pPr>
    </w:p>
    <w:p w14:paraId="3C57868E">
      <w:pPr>
        <w:spacing w:line="400" w:lineRule="exact"/>
        <w:ind w:firstLine="5760" w:firstLineChars="2400"/>
        <w:rPr>
          <w:rFonts w:hAnsi="宋体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highlight w:val="none"/>
        </w:rPr>
        <w:t>年    月    日</w:t>
      </w:r>
    </w:p>
    <w:p w14:paraId="1102329F">
      <w:pPr>
        <w:spacing w:line="360" w:lineRule="auto"/>
        <w:rPr>
          <w:rFonts w:hAnsi="宋体"/>
          <w:color w:val="auto"/>
          <w:sz w:val="18"/>
          <w:szCs w:val="18"/>
          <w:highlight w:val="none"/>
        </w:rPr>
      </w:pPr>
    </w:p>
    <w:p w14:paraId="7F00F59C">
      <w:pPr>
        <w:spacing w:line="360" w:lineRule="auto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注：（1）法定代表人不亲自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参与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而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eastAsia="zh-CN"/>
        </w:rPr>
        <w:t>授权代表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参与时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适用。</w:t>
      </w:r>
    </w:p>
    <w:p w14:paraId="1CE05A3B">
      <w:pPr>
        <w:ind w:firstLine="270" w:firstLineChars="150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（2）法定代表人委托他人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参与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的，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eastAsia="zh-CN"/>
        </w:rPr>
        <w:t>授权代表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应是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本单位的人员。</w:t>
      </w:r>
    </w:p>
    <w:p w14:paraId="462550CD">
      <w:pPr>
        <w:ind w:firstLine="270" w:firstLineChars="150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（3）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eastAsia="zh-CN"/>
        </w:rPr>
        <w:t>授权代表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在递交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申请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文件时，应携带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企业法人营业执照副本原件、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eastAsia="zh-CN"/>
        </w:rPr>
        <w:t>授权代表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身份证原件。</w:t>
      </w:r>
    </w:p>
    <w:p w14:paraId="5B0A0A27">
      <w:pPr>
        <w:spacing w:line="360" w:lineRule="auto"/>
        <w:ind w:firstLine="270" w:firstLineChars="150"/>
        <w:rPr>
          <w:rFonts w:hint="eastAsia" w:asciiTheme="minorEastAsia" w:hAnsiTheme="minorEastAsia" w:eastAsiaTheme="minorEastAsia" w:cstheme="minorEastAsia"/>
          <w:color w:val="auto"/>
          <w:sz w:val="34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（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）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eastAsia="zh-CN"/>
        </w:rPr>
        <w:t>授权代表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提供的证件、证明不齐或不符合要求的，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申请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文件不予接收。</w:t>
      </w:r>
    </w:p>
    <w:p w14:paraId="019613CC">
      <w:pPr>
        <w:widowControl/>
        <w:spacing w:line="360" w:lineRule="auto"/>
        <w:jc w:val="left"/>
        <w:rPr>
          <w:rFonts w:hint="eastAsia" w:asciiTheme="minorEastAsia" w:hAnsiTheme="minorEastAsia" w:cstheme="minorEastAsia"/>
          <w:color w:val="auto"/>
          <w:szCs w:val="21"/>
          <w:highlight w:val="none"/>
          <w:lang w:eastAsia="zh-CN"/>
        </w:rPr>
      </w:pPr>
    </w:p>
    <w:p w14:paraId="20D63099">
      <w:pPr>
        <w:widowControl/>
        <w:spacing w:line="360" w:lineRule="auto"/>
        <w:jc w:val="left"/>
        <w:rPr>
          <w:rFonts w:hint="eastAsia" w:asciiTheme="minorEastAsia" w:hAnsiTheme="minorEastAsia" w:cstheme="minorEastAsia"/>
          <w:color w:val="auto"/>
          <w:szCs w:val="21"/>
          <w:highlight w:val="none"/>
          <w:lang w:eastAsia="zh-CN"/>
        </w:rPr>
      </w:pPr>
    </w:p>
    <w:p w14:paraId="20955AB6">
      <w:pPr>
        <w:widowControl/>
        <w:spacing w:line="360" w:lineRule="auto"/>
        <w:jc w:val="left"/>
        <w:rPr>
          <w:rFonts w:hint="eastAsia" w:asciiTheme="minorEastAsia" w:hAnsiTheme="minorEastAsia" w:cstheme="minorEastAsia"/>
          <w:color w:val="auto"/>
          <w:szCs w:val="21"/>
          <w:highlight w:val="none"/>
          <w:lang w:eastAsia="zh-CN"/>
        </w:rPr>
      </w:pPr>
    </w:p>
    <w:p w14:paraId="0877D0DB">
      <w:pPr>
        <w:widowControl/>
        <w:spacing w:line="360" w:lineRule="auto"/>
        <w:jc w:val="left"/>
        <w:rPr>
          <w:rFonts w:hint="eastAsia" w:asciiTheme="minorEastAsia" w:hAnsiTheme="minorEastAsia" w:cstheme="minorEastAsia"/>
          <w:color w:val="auto"/>
          <w:szCs w:val="21"/>
          <w:highlight w:val="none"/>
          <w:lang w:eastAsia="zh-CN"/>
        </w:rPr>
      </w:pPr>
    </w:p>
    <w:p w14:paraId="4EFBB0AC">
      <w:pPr>
        <w:pStyle w:val="13"/>
        <w:spacing w:before="36" w:after="36"/>
        <w:ind w:firstLine="0" w:firstLineChars="0"/>
        <w:jc w:val="center"/>
        <w:rPr>
          <w:rFonts w:hint="eastAsia" w:hAnsi="宋体" w:eastAsia="宋体"/>
          <w:b/>
          <w:color w:val="auto"/>
          <w:sz w:val="32"/>
          <w:highlight w:val="none"/>
          <w:lang w:eastAsia="zh-CN"/>
        </w:rPr>
      </w:pPr>
    </w:p>
    <w:p w14:paraId="0C5A334F">
      <w:pPr>
        <w:pStyle w:val="13"/>
        <w:spacing w:before="36" w:after="36"/>
        <w:ind w:firstLine="0" w:firstLineChars="0"/>
        <w:jc w:val="center"/>
        <w:rPr>
          <w:rFonts w:ascii="宋体" w:hAnsi="宋体" w:eastAsia="宋体"/>
          <w:b/>
          <w:color w:val="auto"/>
          <w:sz w:val="24"/>
          <w:highlight w:val="none"/>
        </w:rPr>
      </w:pPr>
      <w:r>
        <w:rPr>
          <w:rFonts w:hint="eastAsia" w:hAnsi="宋体" w:eastAsia="宋体"/>
          <w:b/>
          <w:color w:val="auto"/>
          <w:sz w:val="32"/>
          <w:highlight w:val="none"/>
          <w:lang w:eastAsia="zh-CN"/>
        </w:rPr>
        <w:t>五</w:t>
      </w:r>
      <w:r>
        <w:rPr>
          <w:rFonts w:hint="eastAsia" w:ascii="宋体" w:hAnsi="宋体" w:eastAsia="宋体"/>
          <w:b/>
          <w:color w:val="auto"/>
          <w:sz w:val="32"/>
          <w:highlight w:val="none"/>
        </w:rPr>
        <w:t>、供应商基本情况表</w:t>
      </w:r>
    </w:p>
    <w:tbl>
      <w:tblPr>
        <w:tblStyle w:val="6"/>
        <w:tblW w:w="9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065"/>
        <w:gridCol w:w="1136"/>
        <w:gridCol w:w="1339"/>
        <w:gridCol w:w="1417"/>
        <w:gridCol w:w="369"/>
        <w:gridCol w:w="543"/>
        <w:gridCol w:w="2044"/>
      </w:tblGrid>
      <w:tr w14:paraId="3264E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5346E25B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1" w:name="_Toc9877"/>
            <w:bookmarkStart w:id="2" w:name="_Toc16221"/>
            <w:bookmarkStart w:id="3" w:name="_Toc3095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供应商名称</w:t>
            </w:r>
            <w:bookmarkEnd w:id="1"/>
            <w:bookmarkEnd w:id="2"/>
            <w:bookmarkEnd w:id="3"/>
          </w:p>
        </w:tc>
        <w:tc>
          <w:tcPr>
            <w:tcW w:w="7913" w:type="dxa"/>
            <w:gridSpan w:val="7"/>
            <w:noWrap w:val="0"/>
            <w:vAlign w:val="center"/>
          </w:tcPr>
          <w:p w14:paraId="00828217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423A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5C62A85B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4" w:name="_Toc23039"/>
            <w:bookmarkStart w:id="5" w:name="_Toc6321"/>
            <w:bookmarkStart w:id="6" w:name="_Toc7300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注册地址</w:t>
            </w:r>
            <w:bookmarkEnd w:id="4"/>
            <w:bookmarkEnd w:id="5"/>
            <w:bookmarkEnd w:id="6"/>
          </w:p>
        </w:tc>
        <w:tc>
          <w:tcPr>
            <w:tcW w:w="3540" w:type="dxa"/>
            <w:gridSpan w:val="3"/>
            <w:noWrap w:val="0"/>
            <w:vAlign w:val="center"/>
          </w:tcPr>
          <w:p w14:paraId="41090891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39D19F8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7" w:name="_Toc5666"/>
            <w:bookmarkStart w:id="8" w:name="_Toc1981"/>
            <w:bookmarkStart w:id="9" w:name="_Toc29684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邮政编码</w:t>
            </w:r>
            <w:bookmarkEnd w:id="7"/>
            <w:bookmarkEnd w:id="8"/>
            <w:bookmarkEnd w:id="9"/>
          </w:p>
        </w:tc>
        <w:tc>
          <w:tcPr>
            <w:tcW w:w="2956" w:type="dxa"/>
            <w:gridSpan w:val="3"/>
            <w:noWrap w:val="0"/>
            <w:vAlign w:val="center"/>
          </w:tcPr>
          <w:p w14:paraId="4284B340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1A329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vMerge w:val="restart"/>
            <w:noWrap w:val="0"/>
            <w:vAlign w:val="center"/>
          </w:tcPr>
          <w:p w14:paraId="56522FDE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10" w:name="_Toc23256"/>
            <w:bookmarkStart w:id="11" w:name="_Toc22322"/>
            <w:bookmarkStart w:id="12" w:name="_Toc16156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联系方式</w:t>
            </w:r>
            <w:bookmarkEnd w:id="10"/>
            <w:bookmarkEnd w:id="11"/>
            <w:bookmarkEnd w:id="12"/>
          </w:p>
        </w:tc>
        <w:tc>
          <w:tcPr>
            <w:tcW w:w="1065" w:type="dxa"/>
            <w:noWrap w:val="0"/>
            <w:vAlign w:val="center"/>
          </w:tcPr>
          <w:p w14:paraId="5E20D599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13" w:name="_Toc8519"/>
            <w:bookmarkStart w:id="14" w:name="_Toc12718"/>
            <w:bookmarkStart w:id="15" w:name="_Toc10744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联系人</w:t>
            </w:r>
            <w:bookmarkEnd w:id="13"/>
            <w:bookmarkEnd w:id="14"/>
            <w:bookmarkEnd w:id="15"/>
          </w:p>
        </w:tc>
        <w:tc>
          <w:tcPr>
            <w:tcW w:w="2475" w:type="dxa"/>
            <w:gridSpan w:val="2"/>
            <w:noWrap w:val="0"/>
            <w:vAlign w:val="center"/>
          </w:tcPr>
          <w:p w14:paraId="5047D6C0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7E9079B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16" w:name="_Toc17545"/>
            <w:bookmarkStart w:id="17" w:name="_Toc20596"/>
            <w:bookmarkStart w:id="18" w:name="_Toc26983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电话</w:t>
            </w:r>
            <w:bookmarkEnd w:id="16"/>
            <w:bookmarkEnd w:id="17"/>
            <w:bookmarkEnd w:id="18"/>
          </w:p>
        </w:tc>
        <w:tc>
          <w:tcPr>
            <w:tcW w:w="2956" w:type="dxa"/>
            <w:gridSpan w:val="3"/>
            <w:noWrap w:val="0"/>
            <w:vAlign w:val="center"/>
          </w:tcPr>
          <w:p w14:paraId="6302DD6E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55C3C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vMerge w:val="continue"/>
            <w:noWrap w:val="0"/>
            <w:vAlign w:val="center"/>
          </w:tcPr>
          <w:p w14:paraId="4447643F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5A4BDD44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19" w:name="_Toc22579"/>
            <w:bookmarkStart w:id="20" w:name="_Toc15090"/>
            <w:bookmarkStart w:id="21" w:name="_Toc21063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传</w:t>
            </w:r>
            <w:r>
              <w:rPr>
                <w:rFonts w:hint="eastAsia" w:ascii="宋体" w:hAnsi="宋体" w:eastAsia="宋体"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真</w:t>
            </w:r>
            <w:bookmarkEnd w:id="19"/>
            <w:bookmarkEnd w:id="20"/>
            <w:bookmarkEnd w:id="21"/>
          </w:p>
        </w:tc>
        <w:tc>
          <w:tcPr>
            <w:tcW w:w="2475" w:type="dxa"/>
            <w:gridSpan w:val="2"/>
            <w:noWrap w:val="0"/>
            <w:vAlign w:val="center"/>
          </w:tcPr>
          <w:p w14:paraId="7397B91A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74A82E4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22" w:name="_Toc21688"/>
            <w:bookmarkStart w:id="23" w:name="_Toc21787"/>
            <w:bookmarkStart w:id="24" w:name="_Toc30415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网址</w:t>
            </w:r>
            <w:bookmarkEnd w:id="22"/>
            <w:bookmarkEnd w:id="23"/>
            <w:bookmarkEnd w:id="24"/>
          </w:p>
        </w:tc>
        <w:tc>
          <w:tcPr>
            <w:tcW w:w="2956" w:type="dxa"/>
            <w:gridSpan w:val="3"/>
            <w:noWrap w:val="0"/>
            <w:vAlign w:val="center"/>
          </w:tcPr>
          <w:p w14:paraId="729B202A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01A6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6B08F87F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25" w:name="_Toc9229"/>
            <w:bookmarkStart w:id="26" w:name="_Toc29866"/>
            <w:bookmarkStart w:id="27" w:name="_Toc11695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组织结构</w:t>
            </w:r>
            <w:bookmarkEnd w:id="25"/>
            <w:bookmarkEnd w:id="26"/>
            <w:bookmarkEnd w:id="27"/>
          </w:p>
        </w:tc>
        <w:tc>
          <w:tcPr>
            <w:tcW w:w="7913" w:type="dxa"/>
            <w:gridSpan w:val="7"/>
            <w:noWrap w:val="0"/>
            <w:vAlign w:val="center"/>
          </w:tcPr>
          <w:p w14:paraId="7089EF26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3AE0C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75EBE86E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28" w:name="_Toc25873"/>
            <w:bookmarkStart w:id="29" w:name="_Toc5589"/>
            <w:bookmarkStart w:id="30" w:name="_Toc6926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法定代表人</w:t>
            </w:r>
            <w:bookmarkEnd w:id="28"/>
            <w:bookmarkEnd w:id="29"/>
            <w:bookmarkEnd w:id="30"/>
          </w:p>
        </w:tc>
        <w:tc>
          <w:tcPr>
            <w:tcW w:w="1065" w:type="dxa"/>
            <w:noWrap w:val="0"/>
            <w:vAlign w:val="center"/>
          </w:tcPr>
          <w:p w14:paraId="2F2FF4F3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31" w:name="_Toc13556"/>
            <w:bookmarkStart w:id="32" w:name="_Toc2178"/>
            <w:bookmarkStart w:id="33" w:name="_Toc27418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姓名</w:t>
            </w:r>
            <w:bookmarkEnd w:id="31"/>
            <w:bookmarkEnd w:id="32"/>
            <w:bookmarkEnd w:id="33"/>
          </w:p>
        </w:tc>
        <w:tc>
          <w:tcPr>
            <w:tcW w:w="1136" w:type="dxa"/>
            <w:noWrap w:val="0"/>
            <w:vAlign w:val="center"/>
          </w:tcPr>
          <w:p w14:paraId="720102C9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339" w:type="dxa"/>
            <w:noWrap w:val="0"/>
            <w:vAlign w:val="center"/>
          </w:tcPr>
          <w:p w14:paraId="641FD54D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34" w:name="_Toc31223"/>
            <w:bookmarkStart w:id="35" w:name="_Toc31437"/>
            <w:bookmarkStart w:id="36" w:name="_Toc28563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技术职称</w:t>
            </w:r>
            <w:bookmarkEnd w:id="34"/>
            <w:bookmarkEnd w:id="35"/>
            <w:bookmarkEnd w:id="36"/>
          </w:p>
        </w:tc>
        <w:tc>
          <w:tcPr>
            <w:tcW w:w="1417" w:type="dxa"/>
            <w:noWrap w:val="0"/>
            <w:vAlign w:val="center"/>
          </w:tcPr>
          <w:p w14:paraId="6708D876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09405763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37" w:name="_Toc8676"/>
            <w:bookmarkStart w:id="38" w:name="_Toc13902"/>
            <w:bookmarkStart w:id="39" w:name="_Toc13066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电话</w:t>
            </w:r>
            <w:bookmarkEnd w:id="37"/>
            <w:bookmarkEnd w:id="38"/>
            <w:bookmarkEnd w:id="39"/>
          </w:p>
        </w:tc>
        <w:tc>
          <w:tcPr>
            <w:tcW w:w="2044" w:type="dxa"/>
            <w:noWrap w:val="0"/>
            <w:vAlign w:val="center"/>
          </w:tcPr>
          <w:p w14:paraId="672CD011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0C639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1AAB7687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40" w:name="_Toc154"/>
            <w:bookmarkStart w:id="41" w:name="_Toc23526"/>
            <w:bookmarkStart w:id="42" w:name="_Toc21680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技术负责人</w:t>
            </w:r>
            <w:bookmarkEnd w:id="40"/>
            <w:bookmarkEnd w:id="41"/>
            <w:bookmarkEnd w:id="42"/>
          </w:p>
        </w:tc>
        <w:tc>
          <w:tcPr>
            <w:tcW w:w="1065" w:type="dxa"/>
            <w:noWrap w:val="0"/>
            <w:vAlign w:val="center"/>
          </w:tcPr>
          <w:p w14:paraId="1E3EE4A6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43" w:name="_Toc14908"/>
            <w:bookmarkStart w:id="44" w:name="_Toc5320"/>
            <w:bookmarkStart w:id="45" w:name="_Toc25727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姓名</w:t>
            </w:r>
            <w:bookmarkEnd w:id="43"/>
            <w:bookmarkEnd w:id="44"/>
            <w:bookmarkEnd w:id="45"/>
          </w:p>
        </w:tc>
        <w:tc>
          <w:tcPr>
            <w:tcW w:w="1136" w:type="dxa"/>
            <w:noWrap w:val="0"/>
            <w:vAlign w:val="center"/>
          </w:tcPr>
          <w:p w14:paraId="4B223F6A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339" w:type="dxa"/>
            <w:noWrap w:val="0"/>
            <w:vAlign w:val="center"/>
          </w:tcPr>
          <w:p w14:paraId="1F5A6CFD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46" w:name="_Toc10193"/>
            <w:bookmarkStart w:id="47" w:name="_Toc635"/>
            <w:bookmarkStart w:id="48" w:name="_Toc6541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技术职称</w:t>
            </w:r>
            <w:bookmarkEnd w:id="46"/>
            <w:bookmarkEnd w:id="47"/>
            <w:bookmarkEnd w:id="48"/>
          </w:p>
        </w:tc>
        <w:tc>
          <w:tcPr>
            <w:tcW w:w="1417" w:type="dxa"/>
            <w:noWrap w:val="0"/>
            <w:vAlign w:val="center"/>
          </w:tcPr>
          <w:p w14:paraId="7D44A9A9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6019132C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49" w:name="_Toc28766"/>
            <w:bookmarkStart w:id="50" w:name="_Toc30151"/>
            <w:bookmarkStart w:id="51" w:name="_Toc19282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电话</w:t>
            </w:r>
            <w:bookmarkEnd w:id="49"/>
            <w:bookmarkEnd w:id="50"/>
            <w:bookmarkEnd w:id="51"/>
          </w:p>
        </w:tc>
        <w:tc>
          <w:tcPr>
            <w:tcW w:w="2044" w:type="dxa"/>
            <w:noWrap w:val="0"/>
            <w:vAlign w:val="center"/>
          </w:tcPr>
          <w:p w14:paraId="1376CFB0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23C64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09A9DE95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52" w:name="_Toc30492"/>
            <w:bookmarkStart w:id="53" w:name="_Toc10500"/>
            <w:bookmarkStart w:id="54" w:name="_Toc32494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成立时间</w:t>
            </w:r>
            <w:bookmarkEnd w:id="52"/>
            <w:bookmarkEnd w:id="53"/>
            <w:bookmarkEnd w:id="54"/>
          </w:p>
        </w:tc>
        <w:tc>
          <w:tcPr>
            <w:tcW w:w="2201" w:type="dxa"/>
            <w:gridSpan w:val="2"/>
            <w:noWrap w:val="0"/>
            <w:vAlign w:val="center"/>
          </w:tcPr>
          <w:p w14:paraId="3A7C3D1F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5712" w:type="dxa"/>
            <w:gridSpan w:val="5"/>
            <w:noWrap w:val="0"/>
            <w:vAlign w:val="center"/>
          </w:tcPr>
          <w:p w14:paraId="32DA0915">
            <w:pPr>
              <w:pStyle w:val="13"/>
              <w:spacing w:before="36" w:after="36" w:line="240" w:lineRule="auto"/>
              <w:ind w:firstLine="0" w:firstLineChars="0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55" w:name="_Toc22660"/>
            <w:bookmarkStart w:id="56" w:name="_Toc32266"/>
            <w:bookmarkStart w:id="57" w:name="_Toc20606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员工总人数：</w:t>
            </w:r>
            <w:bookmarkEnd w:id="55"/>
            <w:bookmarkEnd w:id="56"/>
            <w:bookmarkEnd w:id="57"/>
          </w:p>
        </w:tc>
      </w:tr>
      <w:tr w14:paraId="73667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165757DD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58" w:name="_Toc21246"/>
            <w:bookmarkStart w:id="59" w:name="_Toc3274"/>
            <w:bookmarkStart w:id="60" w:name="_Toc19912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企业资质等级</w:t>
            </w:r>
            <w:bookmarkEnd w:id="58"/>
            <w:bookmarkEnd w:id="59"/>
            <w:bookmarkEnd w:id="60"/>
          </w:p>
        </w:tc>
        <w:tc>
          <w:tcPr>
            <w:tcW w:w="2201" w:type="dxa"/>
            <w:gridSpan w:val="2"/>
            <w:noWrap w:val="0"/>
            <w:vAlign w:val="center"/>
          </w:tcPr>
          <w:p w14:paraId="02A8E132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339" w:type="dxa"/>
            <w:vMerge w:val="restart"/>
            <w:noWrap w:val="0"/>
            <w:vAlign w:val="center"/>
          </w:tcPr>
          <w:p w14:paraId="55717FC8">
            <w:pPr>
              <w:pStyle w:val="13"/>
              <w:spacing w:before="36" w:after="36" w:line="240" w:lineRule="auto"/>
              <w:ind w:firstLine="199" w:firstLineChars="83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61" w:name="_Toc8811"/>
            <w:bookmarkStart w:id="62" w:name="_Toc11878"/>
            <w:bookmarkStart w:id="63" w:name="_Toc1143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其中</w:t>
            </w:r>
            <w:bookmarkEnd w:id="61"/>
            <w:bookmarkEnd w:id="62"/>
            <w:bookmarkEnd w:id="63"/>
          </w:p>
        </w:tc>
        <w:tc>
          <w:tcPr>
            <w:tcW w:w="1786" w:type="dxa"/>
            <w:gridSpan w:val="2"/>
            <w:noWrap w:val="0"/>
            <w:vAlign w:val="center"/>
          </w:tcPr>
          <w:p w14:paraId="2266A9E4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64" w:name="_Toc30931"/>
            <w:bookmarkStart w:id="65" w:name="_Toc6632"/>
            <w:bookmarkStart w:id="66" w:name="_Toc13351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项目经理</w:t>
            </w:r>
            <w:bookmarkEnd w:id="64"/>
            <w:bookmarkEnd w:id="65"/>
            <w:bookmarkEnd w:id="66"/>
          </w:p>
        </w:tc>
        <w:tc>
          <w:tcPr>
            <w:tcW w:w="2587" w:type="dxa"/>
            <w:gridSpan w:val="2"/>
            <w:noWrap w:val="0"/>
            <w:vAlign w:val="center"/>
          </w:tcPr>
          <w:p w14:paraId="38EDE5B7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062A7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4F9B353F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67" w:name="_Toc641"/>
            <w:bookmarkStart w:id="68" w:name="_Toc9299"/>
            <w:bookmarkStart w:id="69" w:name="_Toc337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营业执照号</w:t>
            </w:r>
            <w:bookmarkEnd w:id="67"/>
            <w:bookmarkEnd w:id="68"/>
            <w:bookmarkEnd w:id="69"/>
          </w:p>
        </w:tc>
        <w:tc>
          <w:tcPr>
            <w:tcW w:w="2201" w:type="dxa"/>
            <w:gridSpan w:val="2"/>
            <w:noWrap w:val="0"/>
            <w:vAlign w:val="center"/>
          </w:tcPr>
          <w:p w14:paraId="3C83DF1A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339" w:type="dxa"/>
            <w:vMerge w:val="continue"/>
            <w:noWrap w:val="0"/>
            <w:vAlign w:val="center"/>
          </w:tcPr>
          <w:p w14:paraId="410F9266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786" w:type="dxa"/>
            <w:gridSpan w:val="2"/>
            <w:noWrap w:val="0"/>
            <w:vAlign w:val="center"/>
          </w:tcPr>
          <w:p w14:paraId="4CFD6DA3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70" w:name="_Toc30583"/>
            <w:bookmarkStart w:id="71" w:name="_Toc13050"/>
            <w:bookmarkStart w:id="72" w:name="_Toc9928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高级职称人员</w:t>
            </w:r>
            <w:bookmarkEnd w:id="70"/>
            <w:bookmarkEnd w:id="71"/>
            <w:bookmarkEnd w:id="72"/>
          </w:p>
        </w:tc>
        <w:tc>
          <w:tcPr>
            <w:tcW w:w="2587" w:type="dxa"/>
            <w:gridSpan w:val="2"/>
            <w:noWrap w:val="0"/>
            <w:vAlign w:val="center"/>
          </w:tcPr>
          <w:p w14:paraId="0CDB98F4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77676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6DD05894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73" w:name="_Toc20819"/>
            <w:bookmarkStart w:id="74" w:name="_Toc29802"/>
            <w:bookmarkStart w:id="75" w:name="_Toc7286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注册资金</w:t>
            </w:r>
            <w:bookmarkEnd w:id="73"/>
            <w:bookmarkEnd w:id="74"/>
            <w:bookmarkEnd w:id="75"/>
          </w:p>
        </w:tc>
        <w:tc>
          <w:tcPr>
            <w:tcW w:w="2201" w:type="dxa"/>
            <w:gridSpan w:val="2"/>
            <w:noWrap w:val="0"/>
            <w:vAlign w:val="center"/>
          </w:tcPr>
          <w:p w14:paraId="1E09865B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339" w:type="dxa"/>
            <w:vMerge w:val="continue"/>
            <w:noWrap w:val="0"/>
            <w:vAlign w:val="center"/>
          </w:tcPr>
          <w:p w14:paraId="5A87993E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786" w:type="dxa"/>
            <w:gridSpan w:val="2"/>
            <w:noWrap w:val="0"/>
            <w:vAlign w:val="center"/>
          </w:tcPr>
          <w:p w14:paraId="4FC99331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76" w:name="_Toc570"/>
            <w:bookmarkStart w:id="77" w:name="_Toc3400"/>
            <w:bookmarkStart w:id="78" w:name="_Toc25270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中级职称人员</w:t>
            </w:r>
            <w:bookmarkEnd w:id="76"/>
            <w:bookmarkEnd w:id="77"/>
            <w:bookmarkEnd w:id="78"/>
          </w:p>
        </w:tc>
        <w:tc>
          <w:tcPr>
            <w:tcW w:w="2587" w:type="dxa"/>
            <w:gridSpan w:val="2"/>
            <w:noWrap w:val="0"/>
            <w:vAlign w:val="center"/>
          </w:tcPr>
          <w:p w14:paraId="1309BD6F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15CD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29C7276F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79" w:name="_Toc16764"/>
            <w:bookmarkStart w:id="80" w:name="_Toc20399"/>
            <w:bookmarkStart w:id="81" w:name="_Toc29047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开户银行</w:t>
            </w:r>
            <w:bookmarkEnd w:id="79"/>
            <w:bookmarkEnd w:id="80"/>
            <w:bookmarkEnd w:id="81"/>
          </w:p>
        </w:tc>
        <w:tc>
          <w:tcPr>
            <w:tcW w:w="2201" w:type="dxa"/>
            <w:gridSpan w:val="2"/>
            <w:noWrap w:val="0"/>
            <w:vAlign w:val="center"/>
          </w:tcPr>
          <w:p w14:paraId="0A851DFF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339" w:type="dxa"/>
            <w:vMerge w:val="continue"/>
            <w:noWrap w:val="0"/>
            <w:vAlign w:val="center"/>
          </w:tcPr>
          <w:p w14:paraId="3B6AA796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786" w:type="dxa"/>
            <w:gridSpan w:val="2"/>
            <w:noWrap w:val="0"/>
            <w:vAlign w:val="center"/>
          </w:tcPr>
          <w:p w14:paraId="1A1AEAA5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82" w:name="_Toc24212"/>
            <w:bookmarkStart w:id="83" w:name="_Toc27799"/>
            <w:bookmarkStart w:id="84" w:name="_Toc26840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初级职称人员</w:t>
            </w:r>
            <w:bookmarkEnd w:id="82"/>
            <w:bookmarkEnd w:id="83"/>
            <w:bookmarkEnd w:id="84"/>
          </w:p>
        </w:tc>
        <w:tc>
          <w:tcPr>
            <w:tcW w:w="2587" w:type="dxa"/>
            <w:gridSpan w:val="2"/>
            <w:noWrap w:val="0"/>
            <w:vAlign w:val="center"/>
          </w:tcPr>
          <w:p w14:paraId="5BA274E6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4B82F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790" w:type="dxa"/>
            <w:noWrap w:val="0"/>
            <w:vAlign w:val="center"/>
          </w:tcPr>
          <w:p w14:paraId="505C57A3">
            <w:pPr>
              <w:pStyle w:val="13"/>
              <w:spacing w:before="36" w:after="36" w:line="240" w:lineRule="auto"/>
              <w:ind w:left="0" w:leftChars="0" w:firstLine="240" w:firstLineChars="100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85" w:name="_Toc9742"/>
            <w:bookmarkStart w:id="86" w:name="_Toc24927"/>
            <w:bookmarkStart w:id="87" w:name="_Toc17503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账</w:t>
            </w:r>
            <w:r>
              <w:rPr>
                <w:rFonts w:hint="eastAsia" w:ascii="宋体" w:hAnsi="宋体" w:eastAsia="宋体"/>
                <w:color w:val="auto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号</w:t>
            </w:r>
            <w:bookmarkEnd w:id="85"/>
            <w:bookmarkEnd w:id="86"/>
            <w:bookmarkEnd w:id="87"/>
          </w:p>
        </w:tc>
        <w:tc>
          <w:tcPr>
            <w:tcW w:w="2201" w:type="dxa"/>
            <w:gridSpan w:val="2"/>
            <w:noWrap w:val="0"/>
            <w:vAlign w:val="center"/>
          </w:tcPr>
          <w:p w14:paraId="40C19D44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339" w:type="dxa"/>
            <w:vMerge w:val="continue"/>
            <w:noWrap w:val="0"/>
            <w:vAlign w:val="center"/>
          </w:tcPr>
          <w:p w14:paraId="25485D0D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  <w:tc>
          <w:tcPr>
            <w:tcW w:w="1786" w:type="dxa"/>
            <w:gridSpan w:val="2"/>
            <w:noWrap w:val="0"/>
            <w:vAlign w:val="center"/>
          </w:tcPr>
          <w:p w14:paraId="47ADEE89">
            <w:pPr>
              <w:pStyle w:val="13"/>
              <w:spacing w:before="36" w:after="36" w:line="240" w:lineRule="auto"/>
              <w:ind w:firstLine="480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88" w:name="_Toc23865"/>
            <w:bookmarkStart w:id="89" w:name="_Toc11805"/>
            <w:bookmarkStart w:id="90" w:name="_Toc20098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技工</w:t>
            </w:r>
            <w:bookmarkEnd w:id="88"/>
            <w:bookmarkEnd w:id="89"/>
            <w:bookmarkEnd w:id="90"/>
          </w:p>
        </w:tc>
        <w:tc>
          <w:tcPr>
            <w:tcW w:w="2587" w:type="dxa"/>
            <w:gridSpan w:val="2"/>
            <w:noWrap w:val="0"/>
            <w:vAlign w:val="center"/>
          </w:tcPr>
          <w:p w14:paraId="23866BA0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7EF90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790" w:type="dxa"/>
            <w:noWrap w:val="0"/>
            <w:vAlign w:val="center"/>
          </w:tcPr>
          <w:p w14:paraId="0DCFF6CD">
            <w:pPr>
              <w:pStyle w:val="13"/>
              <w:spacing w:before="36" w:after="36" w:line="24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91" w:name="_Toc28586"/>
            <w:bookmarkStart w:id="92" w:name="_Toc4601"/>
            <w:bookmarkStart w:id="93" w:name="_Toc27349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经营范围</w:t>
            </w:r>
            <w:bookmarkEnd w:id="91"/>
            <w:bookmarkEnd w:id="92"/>
            <w:bookmarkEnd w:id="93"/>
          </w:p>
        </w:tc>
        <w:tc>
          <w:tcPr>
            <w:tcW w:w="7913" w:type="dxa"/>
            <w:gridSpan w:val="7"/>
            <w:noWrap w:val="0"/>
            <w:vAlign w:val="center"/>
          </w:tcPr>
          <w:p w14:paraId="08105A3B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0CB98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790" w:type="dxa"/>
            <w:noWrap w:val="0"/>
            <w:vAlign w:val="center"/>
          </w:tcPr>
          <w:p w14:paraId="64EF94C8">
            <w:pPr>
              <w:pStyle w:val="13"/>
              <w:spacing w:before="36" w:after="36" w:line="240" w:lineRule="auto"/>
              <w:ind w:firstLine="480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bookmarkStart w:id="94" w:name="_Toc11852"/>
            <w:bookmarkStart w:id="95" w:name="_Toc22550"/>
            <w:bookmarkStart w:id="96" w:name="_Toc30128"/>
            <w:r>
              <w:rPr>
                <w:rFonts w:hint="eastAsia" w:ascii="宋体" w:hAnsi="宋体" w:eastAsia="宋体"/>
                <w:color w:val="auto"/>
                <w:sz w:val="24"/>
                <w:highlight w:val="none"/>
              </w:rPr>
              <w:t>备注</w:t>
            </w:r>
            <w:bookmarkEnd w:id="94"/>
            <w:bookmarkEnd w:id="95"/>
            <w:bookmarkEnd w:id="96"/>
          </w:p>
        </w:tc>
        <w:tc>
          <w:tcPr>
            <w:tcW w:w="7913" w:type="dxa"/>
            <w:gridSpan w:val="7"/>
            <w:noWrap w:val="0"/>
            <w:vAlign w:val="center"/>
          </w:tcPr>
          <w:p w14:paraId="305565B7">
            <w:pPr>
              <w:pStyle w:val="13"/>
              <w:spacing w:before="36" w:after="36" w:line="240" w:lineRule="auto"/>
              <w:ind w:firstLine="480"/>
              <w:jc w:val="center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</w:tbl>
    <w:p w14:paraId="19FC97AF">
      <w:pPr>
        <w:pStyle w:val="13"/>
        <w:spacing w:before="36" w:after="36" w:line="400" w:lineRule="exact"/>
        <w:ind w:firstLine="480"/>
        <w:rPr>
          <w:rFonts w:ascii="宋体" w:hAnsi="宋体" w:eastAsia="宋体"/>
          <w:color w:val="auto"/>
          <w:sz w:val="24"/>
          <w:highlight w:val="none"/>
        </w:rPr>
      </w:pPr>
      <w:bookmarkStart w:id="97" w:name="_Toc215"/>
      <w:bookmarkStart w:id="98" w:name="_Toc16725"/>
      <w:bookmarkStart w:id="99" w:name="_Toc10681"/>
    </w:p>
    <w:p w14:paraId="1F8E56AD">
      <w:pPr>
        <w:pStyle w:val="13"/>
        <w:spacing w:before="36" w:after="36" w:line="400" w:lineRule="exact"/>
        <w:ind w:firstLine="480"/>
        <w:rPr>
          <w:rFonts w:ascii="宋体" w:hAnsi="宋体" w:eastAsia="宋体"/>
          <w:color w:val="auto"/>
          <w:sz w:val="24"/>
          <w:highlight w:val="none"/>
        </w:rPr>
      </w:pPr>
    </w:p>
    <w:bookmarkEnd w:id="97"/>
    <w:bookmarkEnd w:id="98"/>
    <w:bookmarkEnd w:id="99"/>
    <w:p w14:paraId="1E6544E7">
      <w:pPr>
        <w:adjustRightInd w:val="0"/>
        <w:spacing w:line="400" w:lineRule="exact"/>
        <w:ind w:firstLine="480" w:firstLineChars="200"/>
        <w:jc w:val="left"/>
        <w:rPr>
          <w:rFonts w:ascii="宋体" w:hAnsi="宋体" w:eastAsia="宋体"/>
          <w:color w:val="auto"/>
          <w:sz w:val="24"/>
          <w:highlight w:val="none"/>
        </w:rPr>
      </w:pPr>
      <w:r>
        <w:rPr>
          <w:rFonts w:hint="eastAsia" w:ascii="宋体" w:hAnsi="宋体" w:eastAsia="宋体"/>
          <w:color w:val="auto"/>
          <w:sz w:val="24"/>
          <w:highlight w:val="none"/>
        </w:rPr>
        <w:t>供应商名称：</w:t>
      </w:r>
      <w:r>
        <w:rPr>
          <w:rFonts w:hint="eastAsia" w:ascii="宋体" w:hAnsi="宋体" w:eastAsia="宋体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/>
          <w:color w:val="auto"/>
          <w:sz w:val="24"/>
          <w:highlight w:val="none"/>
        </w:rPr>
        <w:t>（盖章）</w:t>
      </w:r>
    </w:p>
    <w:p w14:paraId="3B96B408">
      <w:pPr>
        <w:spacing w:line="400" w:lineRule="exact"/>
        <w:ind w:firstLine="470" w:firstLineChars="196"/>
        <w:rPr>
          <w:rFonts w:ascii="宋体" w:hAnsi="宋体" w:eastAsia="宋体"/>
          <w:color w:val="auto"/>
          <w:sz w:val="24"/>
          <w:highlight w:val="none"/>
        </w:rPr>
      </w:pPr>
      <w:r>
        <w:rPr>
          <w:rFonts w:hint="eastAsia" w:ascii="宋体" w:hAnsi="宋体" w:eastAsia="宋体"/>
          <w:color w:val="auto"/>
          <w:sz w:val="24"/>
          <w:highlight w:val="none"/>
        </w:rPr>
        <w:t>法定代表人或授权代表：</w:t>
      </w:r>
      <w:r>
        <w:rPr>
          <w:rFonts w:ascii="宋体" w:hAnsi="宋体" w:eastAsia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/>
          <w:color w:val="auto"/>
          <w:sz w:val="24"/>
          <w:highlight w:val="none"/>
          <w:u w:val="single"/>
        </w:rPr>
        <w:t xml:space="preserve">                </w:t>
      </w:r>
      <w:r>
        <w:rPr>
          <w:rFonts w:ascii="宋体" w:hAnsi="宋体" w:eastAsia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 w:eastAsia="宋体"/>
          <w:color w:val="auto"/>
          <w:sz w:val="24"/>
          <w:highlight w:val="none"/>
        </w:rPr>
        <w:t>（签字）</w:t>
      </w:r>
    </w:p>
    <w:p w14:paraId="43F89066">
      <w:pPr>
        <w:adjustRightInd w:val="0"/>
        <w:spacing w:line="360" w:lineRule="auto"/>
        <w:ind w:firstLine="480" w:firstLineChars="200"/>
        <w:jc w:val="left"/>
        <w:rPr>
          <w:rFonts w:hint="eastAsia"/>
          <w:bCs/>
          <w:color w:val="auto"/>
          <w:sz w:val="24"/>
          <w:highlight w:val="none"/>
        </w:rPr>
      </w:pPr>
      <w:r>
        <w:rPr>
          <w:rFonts w:hint="eastAsia"/>
          <w:bCs/>
          <w:color w:val="auto"/>
          <w:sz w:val="24"/>
          <w:highlight w:val="none"/>
        </w:rPr>
        <w:t>日      期：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/>
          <w:bCs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/>
          <w:bCs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/>
          <w:bCs/>
          <w:color w:val="auto"/>
          <w:sz w:val="24"/>
          <w:highlight w:val="none"/>
        </w:rPr>
        <w:t>日</w:t>
      </w:r>
    </w:p>
    <w:p w14:paraId="4C424A97">
      <w:pPr>
        <w:widowControl/>
        <w:spacing w:line="360" w:lineRule="auto"/>
        <w:jc w:val="left"/>
        <w:rPr>
          <w:rFonts w:hint="eastAsia" w:asciiTheme="minorEastAsia" w:hAnsiTheme="minorEastAsia" w:cstheme="minorEastAsia"/>
          <w:color w:val="auto"/>
          <w:szCs w:val="21"/>
          <w:highlight w:val="none"/>
          <w:lang w:eastAsia="zh-CN"/>
        </w:rPr>
        <w:sectPr>
          <w:pgSz w:w="11906" w:h="16838"/>
          <w:pgMar w:top="1440" w:right="1803" w:bottom="1440" w:left="1803" w:header="851" w:footer="992" w:gutter="0"/>
          <w:pgNumType w:fmt="decimal"/>
          <w:cols w:space="0" w:num="1"/>
          <w:rtlGutter w:val="0"/>
          <w:docGrid w:type="lines" w:linePitch="332" w:charSpace="0"/>
        </w:sectPr>
      </w:pPr>
    </w:p>
    <w:p w14:paraId="3CA5B01F">
      <w:pPr>
        <w:widowControl/>
        <w:spacing w:line="360" w:lineRule="atLeast"/>
        <w:jc w:val="center"/>
        <w:outlineLvl w:val="1"/>
        <w:rPr>
          <w:rFonts w:ascii="黑体" w:hAns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、承诺函</w:t>
      </w:r>
    </w:p>
    <w:p w14:paraId="008883AE">
      <w:pPr>
        <w:widowControl/>
        <w:spacing w:line="360" w:lineRule="atLeast"/>
        <w:jc w:val="center"/>
        <w:outlineLvl w:val="1"/>
        <w:rPr>
          <w:rFonts w:ascii="宋体" w:hAnsi="Calibri"/>
          <w:b/>
          <w:color w:val="auto"/>
          <w:sz w:val="24"/>
          <w:highlight w:val="none"/>
        </w:rPr>
      </w:pPr>
    </w:p>
    <w:p w14:paraId="7B0452DE">
      <w:pPr>
        <w:widowControl/>
        <w:spacing w:line="360" w:lineRule="atLeast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  <w:u w:val="single"/>
          <w:lang w:val="en-US" w:eastAsia="zh-CN"/>
        </w:rPr>
        <w:t>四川西南发展控股集团有限公司</w:t>
      </w:r>
      <w:r>
        <w:rPr>
          <w:rFonts w:hint="eastAsia" w:hAnsi="Calibri"/>
          <w:color w:val="auto"/>
          <w:sz w:val="24"/>
          <w:highlight w:val="none"/>
        </w:rPr>
        <w:t>：</w:t>
      </w:r>
    </w:p>
    <w:p w14:paraId="4BE3F022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>我公司作为本次项目的</w:t>
      </w:r>
      <w:r>
        <w:rPr>
          <w:rFonts w:hint="eastAsia" w:hAnsi="Calibri"/>
          <w:color w:val="auto"/>
          <w:sz w:val="24"/>
          <w:highlight w:val="none"/>
          <w:lang w:eastAsia="zh-CN"/>
        </w:rPr>
        <w:t>供应商</w:t>
      </w:r>
      <w:r>
        <w:rPr>
          <w:rFonts w:hint="eastAsia" w:hAnsi="Calibri"/>
          <w:color w:val="auto"/>
          <w:sz w:val="24"/>
          <w:highlight w:val="none"/>
        </w:rPr>
        <w:t>，根据谈判文件要求，现郑重承诺如下：</w:t>
      </w:r>
    </w:p>
    <w:p w14:paraId="722265AE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>一、具备本项目规定的条件：</w:t>
      </w:r>
    </w:p>
    <w:p w14:paraId="139FFF8C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 xml:space="preserve">（一）具有独立承担民事责任的能力； </w:t>
      </w:r>
    </w:p>
    <w:p w14:paraId="1F06EF6D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 xml:space="preserve">（二）具有良好的商业信誉和健全的财务会计制度； </w:t>
      </w:r>
    </w:p>
    <w:p w14:paraId="05D5C7BD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 xml:space="preserve">（三）具有履行合同所必需的设备和专业技术能力； </w:t>
      </w:r>
    </w:p>
    <w:p w14:paraId="165626AD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  <w:lang w:eastAsia="zh-CN"/>
        </w:rPr>
        <w:t>（</w:t>
      </w:r>
      <w:r>
        <w:rPr>
          <w:rFonts w:hint="eastAsia" w:hAnsi="Calibri"/>
          <w:color w:val="auto"/>
          <w:sz w:val="24"/>
          <w:highlight w:val="none"/>
        </w:rPr>
        <w:t xml:space="preserve">四）有依法缴纳税收和社会保障资金的良好记录； </w:t>
      </w:r>
    </w:p>
    <w:p w14:paraId="036B560E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>（五）参加活动前三年内，在经营活动中没有重大违法记录；</w:t>
      </w:r>
    </w:p>
    <w:p w14:paraId="12155CBF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>（六）法律、行政法规规定的其他条件；</w:t>
      </w:r>
    </w:p>
    <w:p w14:paraId="0D0B20E9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>二、参加本次活动，不存在与单位负责人为同一人或者存在直接控股、管理关系的其他</w:t>
      </w:r>
      <w:r>
        <w:rPr>
          <w:rFonts w:hint="eastAsia" w:hAnsi="Calibri"/>
          <w:color w:val="auto"/>
          <w:sz w:val="24"/>
          <w:highlight w:val="none"/>
          <w:lang w:eastAsia="zh-CN"/>
        </w:rPr>
        <w:t>供应商</w:t>
      </w:r>
      <w:r>
        <w:rPr>
          <w:rFonts w:hint="eastAsia" w:hAnsi="Calibri"/>
          <w:color w:val="auto"/>
          <w:sz w:val="24"/>
          <w:highlight w:val="none"/>
        </w:rPr>
        <w:t>参与同一合同项下的活动的行为。</w:t>
      </w:r>
    </w:p>
    <w:p w14:paraId="7CD0121B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>三、参加本次活动，不存在和其他</w:t>
      </w:r>
      <w:r>
        <w:rPr>
          <w:rFonts w:hint="eastAsia" w:hAnsi="Calibri"/>
          <w:color w:val="auto"/>
          <w:sz w:val="24"/>
          <w:highlight w:val="none"/>
          <w:lang w:eastAsia="zh-CN"/>
        </w:rPr>
        <w:t>供应商</w:t>
      </w:r>
      <w:r>
        <w:rPr>
          <w:rFonts w:hint="eastAsia" w:hAnsi="Calibri"/>
          <w:color w:val="auto"/>
          <w:sz w:val="24"/>
          <w:highlight w:val="none"/>
        </w:rPr>
        <w:t>在同一合同项下的项目中，同时委托同一个自然人、同一家庭的人员、同一单位的人员作为代理人的行为。</w:t>
      </w:r>
    </w:p>
    <w:p w14:paraId="1EEED469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>四、如果有记入信用中国失信名单的失信行为，将在响应文件中全面如实反映。</w:t>
      </w:r>
    </w:p>
    <w:p w14:paraId="1393C976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>五、竞争性谈判申请文件中提供的能够给予我公司带来优惠、好处的任何材料资料和技术、服务、商务等响应承诺情况都是真实的、有效的、合法的。</w:t>
      </w:r>
    </w:p>
    <w:p w14:paraId="77F0B67F">
      <w:pPr>
        <w:widowControl/>
        <w:spacing w:line="360" w:lineRule="atLeast"/>
        <w:ind w:firstLine="480" w:firstLineChars="200"/>
        <w:jc w:val="left"/>
        <w:outlineLvl w:val="1"/>
        <w:rPr>
          <w:rFonts w:hAnsi="Calibri"/>
          <w:color w:val="auto"/>
          <w:sz w:val="24"/>
          <w:highlight w:val="none"/>
        </w:rPr>
      </w:pPr>
      <w:r>
        <w:rPr>
          <w:rFonts w:hint="eastAsia" w:hAnsi="Calibri"/>
          <w:color w:val="auto"/>
          <w:sz w:val="24"/>
          <w:highlight w:val="none"/>
        </w:rPr>
        <w:t>本公司对上述承诺的内容事项真实性负责。如经查实上述承诺的内容事项存在虚假，我公司愿意接受以提供虚假材料谋取中标追究法律责任。</w:t>
      </w:r>
    </w:p>
    <w:p w14:paraId="45CD1BB0">
      <w:pPr>
        <w:widowControl/>
        <w:spacing w:line="360" w:lineRule="atLeast"/>
        <w:jc w:val="left"/>
        <w:outlineLvl w:val="1"/>
        <w:rPr>
          <w:rFonts w:hAnsi="Calibri"/>
          <w:color w:val="auto"/>
          <w:sz w:val="24"/>
          <w:highlight w:val="none"/>
        </w:rPr>
      </w:pPr>
    </w:p>
    <w:p w14:paraId="02F71587">
      <w:pPr>
        <w:spacing w:line="400" w:lineRule="exact"/>
        <w:rPr>
          <w:rFonts w:ascii="黑体" w:hAnsi="黑体" w:eastAsia="黑体" w:cs="黑体"/>
          <w:b/>
          <w:bCs/>
          <w:color w:val="auto"/>
          <w:sz w:val="32"/>
          <w:szCs w:val="32"/>
          <w:highlight w:val="none"/>
        </w:rPr>
      </w:pPr>
    </w:p>
    <w:p w14:paraId="7F4C349B">
      <w:pPr>
        <w:adjustRightInd w:val="0"/>
        <w:spacing w:line="400" w:lineRule="exact"/>
        <w:ind w:firstLine="2640" w:firstLineChars="1100"/>
        <w:rPr>
          <w:rFonts w:ascii="宋体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/>
          <w:color w:val="auto"/>
          <w:sz w:val="24"/>
          <w:szCs w:val="24"/>
          <w:highlight w:val="none"/>
        </w:rPr>
        <w:t>：（盖单位章）</w:t>
      </w:r>
    </w:p>
    <w:p w14:paraId="74B14EE3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法定代表人或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授权代表</w:t>
      </w:r>
      <w:r>
        <w:rPr>
          <w:rFonts w:hint="eastAsia"/>
          <w:color w:val="auto"/>
          <w:sz w:val="24"/>
          <w:szCs w:val="24"/>
          <w:highlight w:val="none"/>
        </w:rPr>
        <w:t>：（签字）</w:t>
      </w:r>
    </w:p>
    <w:p w14:paraId="13AAB4B0">
      <w:pPr>
        <w:pStyle w:val="10"/>
        <w:rPr>
          <w:color w:val="auto"/>
          <w:highlight w:val="none"/>
        </w:rPr>
      </w:pPr>
    </w:p>
    <w:p w14:paraId="6E4FBBC1">
      <w:pPr>
        <w:adjustRightInd w:val="0"/>
        <w:spacing w:line="400" w:lineRule="exact"/>
        <w:ind w:firstLine="4560" w:firstLineChars="19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年    月    日</w:t>
      </w:r>
    </w:p>
    <w:p w14:paraId="2A7B5FEF">
      <w:pPr>
        <w:spacing w:line="400" w:lineRule="exact"/>
        <w:jc w:val="center"/>
        <w:rPr>
          <w:rFonts w:ascii="黑体" w:hAnsi="黑体" w:eastAsia="黑体" w:cs="黑体"/>
          <w:b/>
          <w:bCs/>
          <w:color w:val="auto"/>
          <w:sz w:val="24"/>
          <w:szCs w:val="24"/>
          <w:highlight w:val="none"/>
        </w:rPr>
      </w:pPr>
    </w:p>
    <w:p w14:paraId="0B0480F4">
      <w:pPr>
        <w:spacing w:line="400" w:lineRule="exact"/>
        <w:jc w:val="center"/>
        <w:rPr>
          <w:rFonts w:ascii="黑体" w:hAnsi="黑体" w:eastAsia="黑体" w:cs="黑体"/>
          <w:b/>
          <w:bCs/>
          <w:color w:val="auto"/>
          <w:sz w:val="32"/>
          <w:szCs w:val="32"/>
          <w:highlight w:val="none"/>
        </w:rPr>
      </w:pPr>
    </w:p>
    <w:p w14:paraId="32A2AAF0">
      <w:pPr>
        <w:spacing w:line="400" w:lineRule="exact"/>
        <w:jc w:val="center"/>
        <w:rPr>
          <w:rFonts w:ascii="黑体" w:hAnsi="黑体" w:eastAsia="黑体" w:cs="黑体"/>
          <w:b/>
          <w:bCs/>
          <w:color w:val="auto"/>
          <w:sz w:val="32"/>
          <w:szCs w:val="32"/>
          <w:highlight w:val="none"/>
        </w:rPr>
      </w:pPr>
    </w:p>
    <w:p w14:paraId="2E88BCC2">
      <w:pPr>
        <w:spacing w:line="400" w:lineRule="exact"/>
        <w:jc w:val="center"/>
        <w:rPr>
          <w:rFonts w:ascii="黑体" w:hAnsi="黑体" w:eastAsia="黑体" w:cs="黑体"/>
          <w:b/>
          <w:bCs/>
          <w:color w:val="auto"/>
          <w:sz w:val="32"/>
          <w:szCs w:val="32"/>
          <w:highlight w:val="none"/>
        </w:rPr>
      </w:pPr>
    </w:p>
    <w:p w14:paraId="33C8B8A0">
      <w:pPr>
        <w:spacing w:line="400" w:lineRule="exact"/>
        <w:jc w:val="center"/>
        <w:rPr>
          <w:rFonts w:ascii="黑体" w:hAnsi="黑体" w:eastAsia="黑体" w:cs="黑体"/>
          <w:b/>
          <w:bCs/>
          <w:color w:val="auto"/>
          <w:sz w:val="32"/>
          <w:szCs w:val="32"/>
          <w:highlight w:val="none"/>
        </w:rPr>
      </w:pPr>
    </w:p>
    <w:p w14:paraId="35918EB4">
      <w:pPr>
        <w:pStyle w:val="10"/>
        <w:rPr>
          <w:color w:val="auto"/>
          <w:highlight w:val="none"/>
        </w:rPr>
      </w:pPr>
    </w:p>
    <w:p w14:paraId="4E0D89F4">
      <w:pPr>
        <w:widowControl/>
        <w:spacing w:line="480" w:lineRule="auto"/>
        <w:jc w:val="center"/>
        <w:outlineLvl w:val="1"/>
        <w:rPr>
          <w:rFonts w:hint="eastAsia" w:ascii="宋体" w:hAnsi="宋体" w:eastAsia="宋体"/>
          <w:b/>
          <w:color w:val="auto"/>
          <w:sz w:val="32"/>
          <w:highlight w:val="none"/>
          <w:lang w:val="en-US" w:eastAsia="zh-CN"/>
        </w:rPr>
      </w:pPr>
      <w:bookmarkStart w:id="100" w:name="_Toc15933"/>
      <w:bookmarkStart w:id="101" w:name="_Toc9517"/>
    </w:p>
    <w:p w14:paraId="584A2B56">
      <w:pPr>
        <w:widowControl/>
        <w:spacing w:line="480" w:lineRule="auto"/>
        <w:jc w:val="center"/>
        <w:outlineLvl w:val="1"/>
        <w:rPr>
          <w:rFonts w:hint="eastAsia" w:ascii="宋体" w:hAnsi="宋体" w:eastAsia="宋体"/>
          <w:b/>
          <w:color w:val="auto"/>
          <w:sz w:val="32"/>
          <w:highlight w:val="none"/>
          <w:lang w:val="en-US" w:eastAsia="zh-CN"/>
        </w:rPr>
      </w:pPr>
    </w:p>
    <w:bookmarkEnd w:id="100"/>
    <w:bookmarkEnd w:id="101"/>
    <w:p w14:paraId="3D2885D4">
      <w:pPr>
        <w:spacing w:line="360" w:lineRule="auto"/>
        <w:jc w:val="both"/>
        <w:rPr>
          <w:b/>
          <w:color w:val="auto"/>
          <w:sz w:val="30"/>
          <w:szCs w:val="30"/>
          <w:highlight w:val="none"/>
        </w:rPr>
      </w:pP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七</w:t>
      </w:r>
      <w:r>
        <w:rPr>
          <w:rFonts w:hint="eastAsia"/>
          <w:b/>
          <w:color w:val="auto"/>
          <w:sz w:val="30"/>
          <w:szCs w:val="30"/>
          <w:highlight w:val="none"/>
        </w:rPr>
        <w:t>、供应商本项目管理、技术、服务人员情况表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112"/>
        <w:gridCol w:w="1112"/>
        <w:gridCol w:w="1062"/>
        <w:gridCol w:w="1414"/>
        <w:gridCol w:w="1322"/>
        <w:gridCol w:w="1167"/>
        <w:gridCol w:w="1010"/>
      </w:tblGrid>
      <w:tr w14:paraId="3D6D4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restart"/>
            <w:noWrap w:val="0"/>
            <w:vAlign w:val="center"/>
          </w:tcPr>
          <w:p w14:paraId="66BC35AE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02" w:name="_Toc19386"/>
            <w:bookmarkStart w:id="103" w:name="_Toc11844"/>
            <w:bookmarkStart w:id="104" w:name="_Toc14493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类别</w:t>
            </w:r>
            <w:bookmarkEnd w:id="102"/>
            <w:bookmarkEnd w:id="103"/>
            <w:bookmarkEnd w:id="104"/>
          </w:p>
        </w:tc>
        <w:tc>
          <w:tcPr>
            <w:tcW w:w="1112" w:type="dxa"/>
            <w:vMerge w:val="restart"/>
            <w:noWrap w:val="0"/>
            <w:vAlign w:val="center"/>
          </w:tcPr>
          <w:p w14:paraId="375EB324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05" w:name="_Toc10656"/>
            <w:bookmarkStart w:id="106" w:name="_Toc27109"/>
            <w:bookmarkStart w:id="107" w:name="_Toc23237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职务</w:t>
            </w:r>
            <w:bookmarkEnd w:id="105"/>
            <w:bookmarkEnd w:id="106"/>
            <w:bookmarkEnd w:id="107"/>
          </w:p>
        </w:tc>
        <w:tc>
          <w:tcPr>
            <w:tcW w:w="1112" w:type="dxa"/>
            <w:vMerge w:val="restart"/>
            <w:noWrap w:val="0"/>
            <w:vAlign w:val="center"/>
          </w:tcPr>
          <w:p w14:paraId="109FBCC4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08" w:name="_Toc3324"/>
            <w:bookmarkStart w:id="109" w:name="_Toc9891"/>
            <w:bookmarkStart w:id="110" w:name="_Toc13140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姓名</w:t>
            </w:r>
            <w:bookmarkEnd w:id="108"/>
            <w:bookmarkEnd w:id="109"/>
            <w:bookmarkEnd w:id="110"/>
          </w:p>
        </w:tc>
        <w:tc>
          <w:tcPr>
            <w:tcW w:w="1062" w:type="dxa"/>
            <w:vMerge w:val="restart"/>
            <w:noWrap w:val="0"/>
            <w:vAlign w:val="center"/>
          </w:tcPr>
          <w:p w14:paraId="00C3F913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11" w:name="_Toc11813"/>
            <w:bookmarkStart w:id="112" w:name="_Toc25092"/>
            <w:bookmarkStart w:id="113" w:name="_Toc9525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常住地</w:t>
            </w:r>
            <w:bookmarkEnd w:id="111"/>
            <w:bookmarkEnd w:id="112"/>
            <w:bookmarkEnd w:id="113"/>
          </w:p>
        </w:tc>
        <w:tc>
          <w:tcPr>
            <w:tcW w:w="4913" w:type="dxa"/>
            <w:gridSpan w:val="4"/>
            <w:noWrap w:val="0"/>
            <w:vAlign w:val="center"/>
          </w:tcPr>
          <w:p w14:paraId="2ED46752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14" w:name="_Toc26960"/>
            <w:bookmarkStart w:id="115" w:name="_Toc4074"/>
            <w:bookmarkStart w:id="116" w:name="_Toc17112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资格证明（附复印件）</w:t>
            </w:r>
            <w:bookmarkEnd w:id="114"/>
            <w:bookmarkEnd w:id="115"/>
            <w:bookmarkEnd w:id="116"/>
          </w:p>
        </w:tc>
      </w:tr>
      <w:tr w14:paraId="7098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 w14:paraId="6493455C">
            <w:pPr>
              <w:jc w:val="center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vMerge w:val="continue"/>
            <w:noWrap w:val="0"/>
            <w:vAlign w:val="center"/>
          </w:tcPr>
          <w:p w14:paraId="38F75FCD">
            <w:pPr>
              <w:jc w:val="center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vMerge w:val="continue"/>
            <w:noWrap w:val="0"/>
            <w:vAlign w:val="center"/>
          </w:tcPr>
          <w:p w14:paraId="7BAD9D58">
            <w:pPr>
              <w:jc w:val="center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62" w:type="dxa"/>
            <w:vMerge w:val="continue"/>
            <w:noWrap w:val="0"/>
            <w:vAlign w:val="center"/>
          </w:tcPr>
          <w:p w14:paraId="605A6DB8">
            <w:pPr>
              <w:jc w:val="center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119CB74F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17" w:name="_Toc26090"/>
            <w:bookmarkStart w:id="118" w:name="_Toc22472"/>
            <w:bookmarkStart w:id="119" w:name="_Toc16795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证书名称</w:t>
            </w:r>
            <w:bookmarkEnd w:id="117"/>
            <w:bookmarkEnd w:id="118"/>
            <w:bookmarkEnd w:id="119"/>
          </w:p>
        </w:tc>
        <w:tc>
          <w:tcPr>
            <w:tcW w:w="1322" w:type="dxa"/>
            <w:noWrap w:val="0"/>
            <w:vAlign w:val="center"/>
          </w:tcPr>
          <w:p w14:paraId="11B74C36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20" w:name="_Toc1393"/>
            <w:bookmarkStart w:id="121" w:name="_Toc20436"/>
            <w:bookmarkStart w:id="122" w:name="_Toc11555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级别</w:t>
            </w:r>
            <w:bookmarkEnd w:id="120"/>
            <w:bookmarkEnd w:id="121"/>
            <w:bookmarkEnd w:id="122"/>
          </w:p>
        </w:tc>
        <w:tc>
          <w:tcPr>
            <w:tcW w:w="1167" w:type="dxa"/>
            <w:noWrap w:val="0"/>
            <w:vAlign w:val="center"/>
          </w:tcPr>
          <w:p w14:paraId="348FCD2C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23" w:name="_Toc4361"/>
            <w:bookmarkStart w:id="124" w:name="_Toc316"/>
            <w:bookmarkStart w:id="125" w:name="_Toc18426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证号</w:t>
            </w:r>
            <w:bookmarkEnd w:id="123"/>
            <w:bookmarkEnd w:id="124"/>
            <w:bookmarkEnd w:id="125"/>
          </w:p>
        </w:tc>
        <w:tc>
          <w:tcPr>
            <w:tcW w:w="1010" w:type="dxa"/>
            <w:noWrap w:val="0"/>
            <w:vAlign w:val="center"/>
          </w:tcPr>
          <w:p w14:paraId="2D796C22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26" w:name="_Toc5729"/>
            <w:bookmarkStart w:id="127" w:name="_Toc13883"/>
            <w:bookmarkStart w:id="128" w:name="_Toc19442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专业</w:t>
            </w:r>
            <w:bookmarkEnd w:id="126"/>
            <w:bookmarkEnd w:id="127"/>
            <w:bookmarkEnd w:id="128"/>
          </w:p>
        </w:tc>
      </w:tr>
      <w:tr w14:paraId="3CFB2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restart"/>
            <w:noWrap w:val="0"/>
            <w:vAlign w:val="center"/>
          </w:tcPr>
          <w:p w14:paraId="776E5F43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29" w:name="_Toc14548"/>
            <w:bookmarkStart w:id="130" w:name="_Toc18151"/>
            <w:bookmarkStart w:id="131" w:name="_Toc4224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管理</w:t>
            </w:r>
            <w:bookmarkEnd w:id="129"/>
            <w:bookmarkEnd w:id="130"/>
            <w:bookmarkEnd w:id="131"/>
          </w:p>
          <w:p w14:paraId="6C01CAB8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32" w:name="_Toc30692"/>
            <w:bookmarkStart w:id="133" w:name="_Toc9225"/>
            <w:bookmarkStart w:id="134" w:name="_Toc10568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人员</w:t>
            </w:r>
            <w:bookmarkEnd w:id="132"/>
            <w:bookmarkEnd w:id="133"/>
            <w:bookmarkEnd w:id="134"/>
          </w:p>
        </w:tc>
        <w:tc>
          <w:tcPr>
            <w:tcW w:w="1112" w:type="dxa"/>
            <w:noWrap w:val="0"/>
            <w:vAlign w:val="center"/>
          </w:tcPr>
          <w:p w14:paraId="52C9B62D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FD0AED7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1687CCE2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00024E9B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47FB6399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56679315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14960BEA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</w:tr>
      <w:tr w14:paraId="3525A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 w14:paraId="6CDF5B7B">
            <w:pPr>
              <w:jc w:val="center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00438674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FF156C7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741E2E20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664516DD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2345573B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517EA1C1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5960C435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</w:tr>
      <w:tr w14:paraId="508C9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 w14:paraId="188922EF">
            <w:pPr>
              <w:jc w:val="center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55E264FA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50D261DE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782BFA2A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02F5CA12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4DB6B29A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347B9910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7A0D55D2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</w:tr>
      <w:tr w14:paraId="16509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restart"/>
            <w:noWrap w:val="0"/>
            <w:vAlign w:val="center"/>
          </w:tcPr>
          <w:p w14:paraId="0FEE48CA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35" w:name="_Toc6194"/>
            <w:bookmarkStart w:id="136" w:name="_Toc28485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服务</w:t>
            </w:r>
            <w:bookmarkEnd w:id="135"/>
            <w:bookmarkEnd w:id="136"/>
          </w:p>
          <w:p w14:paraId="7BA3EEDF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  <w:bookmarkStart w:id="137" w:name="_Toc29589"/>
            <w:bookmarkStart w:id="138" w:name="_Toc23144"/>
            <w:bookmarkStart w:id="139" w:name="_Toc29843"/>
            <w:r>
              <w:rPr>
                <w:rFonts w:hint="eastAsia" w:ascii="宋体" w:hAnsi="宋体" w:cs="仿宋"/>
                <w:color w:val="auto"/>
                <w:sz w:val="24"/>
                <w:highlight w:val="none"/>
              </w:rPr>
              <w:t>人员</w:t>
            </w:r>
            <w:bookmarkEnd w:id="137"/>
            <w:bookmarkEnd w:id="138"/>
            <w:bookmarkEnd w:id="139"/>
          </w:p>
        </w:tc>
        <w:tc>
          <w:tcPr>
            <w:tcW w:w="1112" w:type="dxa"/>
            <w:noWrap w:val="0"/>
            <w:vAlign w:val="center"/>
          </w:tcPr>
          <w:p w14:paraId="3EA8EF22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4DCFFF4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4AD80C90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15D251C4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049DDB95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4A6B1977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1220EA6D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</w:tr>
      <w:tr w14:paraId="0956F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 w14:paraId="320B9FDC">
            <w:pPr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398A65E0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5D78673F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BDFA060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752F0A71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52B077CD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16252812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39B0A05F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</w:tr>
      <w:tr w14:paraId="528C6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 w14:paraId="36E1ACBE">
            <w:pPr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24D794CD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1819C479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74EA5C3E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6F1847EC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767B64CC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3707F9A1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7183F5A5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</w:tr>
      <w:tr w14:paraId="00F08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continue"/>
            <w:noWrap w:val="0"/>
            <w:vAlign w:val="center"/>
          </w:tcPr>
          <w:p w14:paraId="59010701">
            <w:pPr>
              <w:widowControl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F70EBBF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3A450BED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5736EADC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206EB391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4EF41B86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73FC057E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0120CCBA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</w:tr>
      <w:tr w14:paraId="3875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15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6FE09A78">
            <w:pPr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tcBorders>
              <w:bottom w:val="single" w:color="auto" w:sz="4" w:space="0"/>
            </w:tcBorders>
            <w:noWrap w:val="0"/>
            <w:vAlign w:val="center"/>
          </w:tcPr>
          <w:p w14:paraId="00868A32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048C1C2C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18DB0734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414" w:type="dxa"/>
            <w:noWrap w:val="0"/>
            <w:vAlign w:val="center"/>
          </w:tcPr>
          <w:p w14:paraId="59DB1867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322" w:type="dxa"/>
            <w:noWrap w:val="0"/>
            <w:vAlign w:val="center"/>
          </w:tcPr>
          <w:p w14:paraId="5E160ABE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3FFC6007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36D27945">
            <w:pPr>
              <w:widowControl/>
              <w:spacing w:line="360" w:lineRule="atLeast"/>
              <w:ind w:firstLine="470" w:firstLineChars="196"/>
              <w:jc w:val="center"/>
              <w:outlineLvl w:val="1"/>
              <w:rPr>
                <w:rFonts w:ascii="宋体" w:hAnsi="宋体" w:cs="仿宋"/>
                <w:color w:val="auto"/>
                <w:sz w:val="24"/>
                <w:highlight w:val="none"/>
              </w:rPr>
            </w:pPr>
          </w:p>
        </w:tc>
      </w:tr>
    </w:tbl>
    <w:p w14:paraId="3ACE05CA">
      <w:pPr>
        <w:pageBreakBefore w:val="0"/>
        <w:kinsoku/>
        <w:overflowPunct/>
        <w:autoSpaceDE w:val="0"/>
        <w:autoSpaceDN w:val="0"/>
        <w:bidi w:val="0"/>
        <w:adjustRightInd w:val="0"/>
        <w:spacing w:line="560" w:lineRule="exact"/>
        <w:outlineLvl w:val="0"/>
        <w:rPr>
          <w:rStyle w:val="14"/>
          <w:rFonts w:hint="eastAsia" w:ascii="宋体" w:hAnsi="宋体" w:eastAsia="宋体" w:cs="宋体"/>
          <w:color w:val="auto"/>
          <w:highlight w:val="none"/>
        </w:rPr>
      </w:pPr>
    </w:p>
    <w:p w14:paraId="580EC993">
      <w:pPr>
        <w:adjustRightInd w:val="0"/>
        <w:spacing w:line="360" w:lineRule="auto"/>
        <w:ind w:firstLine="720" w:firstLineChars="300"/>
        <w:jc w:val="left"/>
        <w:rPr>
          <w:rFonts w:ascii="宋体" w:hAnsi="宋体" w:cs="仿宋"/>
          <w:color w:val="auto"/>
          <w:sz w:val="24"/>
          <w:highlight w:val="none"/>
        </w:rPr>
      </w:pPr>
      <w:r>
        <w:rPr>
          <w:rFonts w:hint="eastAsia" w:ascii="宋体" w:hAnsi="宋体" w:cs="仿宋"/>
          <w:bCs/>
          <w:color w:val="auto"/>
          <w:sz w:val="24"/>
          <w:highlight w:val="none"/>
          <w:lang w:eastAsia="zh-CN"/>
        </w:rPr>
        <w:t>谈判</w:t>
      </w:r>
      <w:r>
        <w:rPr>
          <w:rFonts w:hint="eastAsia" w:ascii="宋体" w:hAnsi="宋体" w:cs="仿宋"/>
          <w:bCs/>
          <w:color w:val="auto"/>
          <w:sz w:val="24"/>
          <w:highlight w:val="none"/>
        </w:rPr>
        <w:t xml:space="preserve">申请人名称：    </w:t>
      </w:r>
      <w:r>
        <w:rPr>
          <w:rFonts w:hint="eastAsia" w:ascii="宋体" w:hAnsi="宋体" w:cs="仿宋"/>
          <w:color w:val="auto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 w:cs="仿宋"/>
          <w:color w:val="auto"/>
          <w:sz w:val="24"/>
          <w:highlight w:val="none"/>
        </w:rPr>
        <w:t>（盖章）</w:t>
      </w:r>
    </w:p>
    <w:p w14:paraId="78F97B9B">
      <w:pPr>
        <w:adjustRightInd w:val="0"/>
        <w:spacing w:line="240" w:lineRule="auto"/>
        <w:jc w:val="left"/>
        <w:rPr>
          <w:rFonts w:ascii="宋体" w:hAnsi="宋体" w:cs="仿宋"/>
          <w:bCs/>
          <w:color w:val="auto"/>
          <w:sz w:val="24"/>
          <w:highlight w:val="none"/>
        </w:rPr>
      </w:pPr>
      <w:r>
        <w:rPr>
          <w:rFonts w:hint="eastAsia" w:ascii="宋体" w:hAnsi="宋体" w:cs="仿宋"/>
          <w:bCs/>
          <w:color w:val="auto"/>
          <w:sz w:val="24"/>
          <w:highlight w:val="none"/>
        </w:rPr>
        <w:t xml:space="preserve">    </w:t>
      </w:r>
      <w:r>
        <w:rPr>
          <w:rFonts w:hint="eastAsia" w:ascii="宋体" w:hAnsi="宋体" w:cs="仿宋"/>
          <w:bCs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cs="仿宋"/>
          <w:bCs/>
          <w:color w:val="auto"/>
          <w:sz w:val="24"/>
          <w:highlight w:val="none"/>
        </w:rPr>
        <w:t>法定代表人或授权代表：</w:t>
      </w:r>
      <w:r>
        <w:rPr>
          <w:rFonts w:hint="eastAsia" w:ascii="宋体" w:hAnsi="宋体" w:cs="仿宋"/>
          <w:color w:val="auto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cs="仿宋"/>
          <w:color w:val="auto"/>
          <w:sz w:val="24"/>
          <w:highlight w:val="none"/>
        </w:rPr>
        <w:t>（签字）</w:t>
      </w:r>
    </w:p>
    <w:p w14:paraId="0C75BFF9">
      <w:pPr>
        <w:rPr>
          <w:rFonts w:ascii="宋体" w:hAnsi="宋体"/>
          <w:color w:val="auto"/>
          <w:highlight w:val="none"/>
        </w:rPr>
      </w:pPr>
      <w:r>
        <w:rPr>
          <w:rFonts w:hint="eastAsia" w:ascii="宋体" w:hAnsi="宋体" w:cs="仿宋"/>
          <w:bCs/>
          <w:color w:val="auto"/>
          <w:sz w:val="24"/>
          <w:highlight w:val="none"/>
        </w:rPr>
        <w:t xml:space="preserve">   </w:t>
      </w:r>
      <w:r>
        <w:rPr>
          <w:rFonts w:hint="eastAsia" w:ascii="宋体" w:hAnsi="宋体" w:cs="仿宋"/>
          <w:bCs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cs="仿宋"/>
          <w:bCs/>
          <w:color w:val="auto"/>
          <w:sz w:val="24"/>
          <w:highlight w:val="none"/>
        </w:rPr>
        <w:t xml:space="preserve"> 日      期：</w:t>
      </w:r>
      <w:r>
        <w:rPr>
          <w:rFonts w:hint="eastAsia" w:ascii="宋体" w:hAnsi="宋体" w:cs="仿宋"/>
          <w:bCs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仿宋"/>
          <w:color w:val="auto"/>
          <w:sz w:val="24"/>
          <w:highlight w:val="none"/>
        </w:rPr>
        <w:t>年</w:t>
      </w:r>
      <w:r>
        <w:rPr>
          <w:rFonts w:hint="eastAsia" w:ascii="宋体" w:hAnsi="宋体" w:cs="仿宋"/>
          <w:color w:val="auto"/>
          <w:sz w:val="24"/>
          <w:highlight w:val="none"/>
          <w:u w:val="single"/>
        </w:rPr>
        <w:t xml:space="preserve">  </w:t>
      </w:r>
      <w:r>
        <w:rPr>
          <w:rFonts w:hint="eastAsia" w:ascii="宋体" w:hAnsi="宋体" w:cs="仿宋"/>
          <w:color w:val="auto"/>
          <w:sz w:val="24"/>
          <w:highlight w:val="none"/>
        </w:rPr>
        <w:t>月</w:t>
      </w:r>
      <w:r>
        <w:rPr>
          <w:rFonts w:hint="eastAsia" w:ascii="宋体" w:hAnsi="宋体" w:cs="仿宋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 w:cs="仿宋"/>
          <w:color w:val="auto"/>
          <w:sz w:val="24"/>
          <w:highlight w:val="none"/>
        </w:rPr>
        <w:t>日</w:t>
      </w:r>
    </w:p>
    <w:p w14:paraId="1E641F15">
      <w:pPr>
        <w:pStyle w:val="2"/>
        <w:numPr>
          <w:ilvl w:val="0"/>
          <w:numId w:val="0"/>
        </w:numPr>
        <w:jc w:val="center"/>
        <w:rPr>
          <w:rFonts w:hint="eastAsia" w:ascii="黑体" w:cstheme="minorBidi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1530CBBA">
      <w:pPr>
        <w:pStyle w:val="2"/>
        <w:numPr>
          <w:ilvl w:val="0"/>
          <w:numId w:val="0"/>
        </w:numPr>
        <w:jc w:val="center"/>
        <w:rPr>
          <w:rFonts w:hint="eastAsia" w:ascii="黑体" w:cstheme="minorBidi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20AB71EC">
      <w:pPr>
        <w:pStyle w:val="2"/>
        <w:numPr>
          <w:ilvl w:val="0"/>
          <w:numId w:val="0"/>
        </w:numPr>
        <w:jc w:val="center"/>
        <w:rPr>
          <w:rFonts w:hint="eastAsia" w:ascii="黑体" w:cstheme="minorBidi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058F7C81">
      <w:pPr>
        <w:rPr>
          <w:rFonts w:hint="eastAsia"/>
          <w:color w:val="auto"/>
          <w:highlight w:val="none"/>
          <w:lang w:val="en-US" w:eastAsia="zh-CN"/>
        </w:rPr>
      </w:pPr>
    </w:p>
    <w:p w14:paraId="63DE1BAC">
      <w:pPr>
        <w:pStyle w:val="2"/>
        <w:numPr>
          <w:ilvl w:val="0"/>
          <w:numId w:val="0"/>
        </w:numPr>
        <w:jc w:val="center"/>
        <w:rPr>
          <w:rFonts w:hint="eastAsia" w:ascii="黑体" w:cstheme="minorBidi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641AB2E3">
      <w:pPr>
        <w:pStyle w:val="2"/>
        <w:numPr>
          <w:ilvl w:val="0"/>
          <w:numId w:val="0"/>
        </w:numPr>
        <w:jc w:val="both"/>
        <w:rPr>
          <w:rFonts w:hint="eastAsia" w:ascii="黑体" w:cstheme="minorBidi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1377860B">
      <w:pPr>
        <w:rPr>
          <w:rFonts w:hint="eastAsia"/>
          <w:color w:val="auto"/>
          <w:highlight w:val="none"/>
          <w:lang w:val="en-US" w:eastAsia="zh-CN"/>
        </w:rPr>
      </w:pPr>
    </w:p>
    <w:p w14:paraId="7042F11E">
      <w:pPr>
        <w:pStyle w:val="2"/>
        <w:numPr>
          <w:ilvl w:val="0"/>
          <w:numId w:val="0"/>
        </w:numPr>
        <w:jc w:val="both"/>
        <w:rPr>
          <w:rFonts w:ascii="黑体"/>
          <w:b w:val="0"/>
          <w:color w:val="auto"/>
          <w:sz w:val="32"/>
          <w:szCs w:val="32"/>
          <w:highlight w:val="none"/>
        </w:rPr>
      </w:pPr>
      <w:r>
        <w:rPr>
          <w:rFonts w:hint="eastAsia" w:ascii="黑体" w:cstheme="minorBidi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八</w:t>
      </w:r>
      <w:r>
        <w:rPr>
          <w:rFonts w:ascii="黑体" w:hAnsi="Arial" w:eastAsia="黑体" w:cstheme="minorBidi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黑体"/>
          <w:b w:val="0"/>
          <w:color w:val="auto"/>
          <w:sz w:val="32"/>
          <w:szCs w:val="32"/>
          <w:highlight w:val="none"/>
          <w:lang w:eastAsia="zh-CN"/>
        </w:rPr>
        <w:t>供应商</w:t>
      </w:r>
      <w:r>
        <w:rPr>
          <w:rFonts w:hint="eastAsia" w:ascii="黑体"/>
          <w:b w:val="0"/>
          <w:color w:val="auto"/>
          <w:sz w:val="32"/>
          <w:szCs w:val="32"/>
          <w:highlight w:val="none"/>
        </w:rPr>
        <w:t>廉洁承诺书</w:t>
      </w:r>
    </w:p>
    <w:p w14:paraId="31206F21">
      <w:pPr>
        <w:rPr>
          <w:rFonts w:ascii="宋体"/>
          <w:color w:val="auto"/>
          <w:sz w:val="34"/>
          <w:highlight w:val="none"/>
        </w:rPr>
      </w:pPr>
    </w:p>
    <w:p w14:paraId="0667F055">
      <w:pPr>
        <w:widowControl/>
        <w:spacing w:line="360" w:lineRule="auto"/>
        <w:ind w:firstLine="480" w:firstLineChars="200"/>
        <w:textAlignment w:val="top"/>
        <w:rPr>
          <w:rFonts w:hAnsi="宋体" w:cs="宋体"/>
          <w:color w:val="auto"/>
          <w:sz w:val="24"/>
          <w:highlight w:val="none"/>
        </w:rPr>
      </w:pPr>
      <w:r>
        <w:rPr>
          <w:rFonts w:hint="eastAsia" w:hAnsi="宋体" w:cs="宋体"/>
          <w:color w:val="auto"/>
          <w:sz w:val="24"/>
          <w:highlight w:val="none"/>
        </w:rPr>
        <w:t>本单位参与</w:t>
      </w:r>
      <w:r>
        <w:rPr>
          <w:rFonts w:hint="eastAsia" w:hAnsi="宋体"/>
          <w:color w:val="auto"/>
          <w:sz w:val="24"/>
          <w:szCs w:val="24"/>
          <w:highlight w:val="none"/>
          <w:u w:val="single"/>
          <w:lang w:val="en-US" w:eastAsia="zh-CN"/>
        </w:rPr>
        <w:t>关于财产保险采购招标代理中介服务项目的</w:t>
      </w:r>
      <w:r>
        <w:rPr>
          <w:rFonts w:hint="eastAsia" w:hAnsi="宋体" w:cs="宋体"/>
          <w:color w:val="auto"/>
          <w:sz w:val="24"/>
          <w:highlight w:val="none"/>
        </w:rPr>
        <w:t>（项目名称）</w:t>
      </w:r>
      <w:r>
        <w:rPr>
          <w:rFonts w:hint="eastAsia" w:hAnsi="宋体" w:cs="宋体"/>
          <w:color w:val="auto"/>
          <w:sz w:val="24"/>
          <w:highlight w:val="none"/>
          <w:lang w:val="en-US" w:eastAsia="zh-CN"/>
        </w:rPr>
        <w:t>竞争性谈判</w:t>
      </w:r>
      <w:r>
        <w:rPr>
          <w:rFonts w:hint="eastAsia" w:hAnsi="宋体" w:cs="宋体"/>
          <w:color w:val="auto"/>
          <w:sz w:val="24"/>
          <w:highlight w:val="none"/>
        </w:rPr>
        <w:t xml:space="preserve">，现郑重承诺： </w:t>
      </w:r>
    </w:p>
    <w:p w14:paraId="3F1F5663">
      <w:pPr>
        <w:widowControl/>
        <w:spacing w:line="360" w:lineRule="auto"/>
        <w:ind w:firstLine="480" w:firstLineChars="200"/>
        <w:textAlignment w:val="top"/>
        <w:rPr>
          <w:rFonts w:hAnsi="宋体" w:cs="宋体"/>
          <w:color w:val="auto"/>
          <w:sz w:val="24"/>
          <w:highlight w:val="none"/>
        </w:rPr>
      </w:pPr>
      <w:r>
        <w:rPr>
          <w:rFonts w:hint="eastAsia" w:hAnsi="宋体" w:cs="宋体"/>
          <w:color w:val="auto"/>
          <w:sz w:val="24"/>
          <w:highlight w:val="none"/>
        </w:rPr>
        <w:t>一、不以任何方式向本项目</w:t>
      </w:r>
      <w:r>
        <w:rPr>
          <w:rFonts w:hint="eastAsia" w:hAnsi="宋体" w:cs="宋体"/>
          <w:color w:val="auto"/>
          <w:sz w:val="24"/>
          <w:highlight w:val="none"/>
          <w:lang w:val="en-US" w:eastAsia="zh-CN"/>
        </w:rPr>
        <w:t>采购</w:t>
      </w:r>
      <w:r>
        <w:rPr>
          <w:rFonts w:hint="eastAsia" w:hAnsi="宋体" w:cs="宋体"/>
          <w:color w:val="auto"/>
          <w:sz w:val="24"/>
          <w:highlight w:val="none"/>
        </w:rPr>
        <w:t xml:space="preserve">人及其他有关人员（公证人员、审批人员、监管人员、行业主管人员以及评审专家等）行贿。 </w:t>
      </w:r>
    </w:p>
    <w:p w14:paraId="553465B2">
      <w:pPr>
        <w:widowControl/>
        <w:spacing w:line="360" w:lineRule="auto"/>
        <w:ind w:firstLine="480" w:firstLineChars="200"/>
        <w:textAlignment w:val="top"/>
        <w:rPr>
          <w:rFonts w:hAnsi="宋体" w:cs="宋体"/>
          <w:color w:val="auto"/>
          <w:sz w:val="24"/>
          <w:highlight w:val="none"/>
        </w:rPr>
      </w:pPr>
      <w:r>
        <w:rPr>
          <w:rFonts w:hint="eastAsia" w:hAnsi="宋体" w:cs="宋体"/>
          <w:color w:val="auto"/>
          <w:sz w:val="24"/>
          <w:highlight w:val="none"/>
        </w:rPr>
        <w:t xml:space="preserve">二、不以任何方式托人打招呼、求关照，搞利益结盟，腐蚀党和国家机关工作人员。 </w:t>
      </w:r>
    </w:p>
    <w:p w14:paraId="76F10E54">
      <w:pPr>
        <w:widowControl/>
        <w:spacing w:line="360" w:lineRule="auto"/>
        <w:ind w:firstLine="480" w:firstLineChars="200"/>
        <w:textAlignment w:val="top"/>
        <w:rPr>
          <w:rFonts w:hAnsi="宋体" w:cs="宋体"/>
          <w:color w:val="auto"/>
          <w:sz w:val="24"/>
          <w:highlight w:val="none"/>
        </w:rPr>
      </w:pPr>
      <w:r>
        <w:rPr>
          <w:rFonts w:hint="eastAsia" w:hAnsi="宋体" w:cs="宋体"/>
          <w:color w:val="auto"/>
          <w:sz w:val="24"/>
          <w:highlight w:val="none"/>
        </w:rPr>
        <w:t xml:space="preserve">以上承诺如有违反，请严肃处理，欢迎监督举报！ </w:t>
      </w:r>
    </w:p>
    <w:p w14:paraId="0A3287A5">
      <w:pPr>
        <w:pStyle w:val="10"/>
        <w:rPr>
          <w:rFonts w:hAnsi="宋体"/>
          <w:color w:val="auto"/>
          <w:highlight w:val="none"/>
        </w:rPr>
      </w:pPr>
    </w:p>
    <w:p w14:paraId="35ACF0F1">
      <w:pPr>
        <w:pStyle w:val="10"/>
        <w:rPr>
          <w:rFonts w:hAnsi="宋体"/>
          <w:color w:val="auto"/>
          <w:highlight w:val="none"/>
        </w:rPr>
      </w:pPr>
    </w:p>
    <w:p w14:paraId="6D50260C">
      <w:pPr>
        <w:pStyle w:val="10"/>
        <w:rPr>
          <w:rFonts w:hAnsi="宋体"/>
          <w:color w:val="auto"/>
          <w:highlight w:val="none"/>
        </w:rPr>
      </w:pPr>
    </w:p>
    <w:p w14:paraId="00AE8306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eastAsia="zh-CN"/>
        </w:rPr>
        <w:t>谈判</w:t>
      </w:r>
      <w:r>
        <w:rPr>
          <w:rFonts w:hint="eastAsia"/>
          <w:color w:val="auto"/>
          <w:sz w:val="24"/>
          <w:szCs w:val="24"/>
          <w:highlight w:val="none"/>
        </w:rPr>
        <w:t>申请人名称：（盖单位章）</w:t>
      </w:r>
    </w:p>
    <w:p w14:paraId="0A54F523">
      <w:pPr>
        <w:adjustRightInd w:val="0"/>
        <w:spacing w:line="400" w:lineRule="exact"/>
        <w:ind w:firstLine="2640" w:firstLineChars="11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法定代表人或其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授权代表</w:t>
      </w:r>
      <w:r>
        <w:rPr>
          <w:rFonts w:hint="eastAsia"/>
          <w:color w:val="auto"/>
          <w:sz w:val="24"/>
          <w:szCs w:val="24"/>
          <w:highlight w:val="none"/>
        </w:rPr>
        <w:t>：（签字）</w:t>
      </w:r>
    </w:p>
    <w:p w14:paraId="3D179F76">
      <w:pPr>
        <w:pStyle w:val="10"/>
        <w:rPr>
          <w:color w:val="auto"/>
          <w:highlight w:val="none"/>
        </w:rPr>
      </w:pPr>
    </w:p>
    <w:p w14:paraId="7B25E42B">
      <w:pPr>
        <w:adjustRightInd w:val="0"/>
        <w:spacing w:line="400" w:lineRule="exact"/>
        <w:ind w:firstLine="4560" w:firstLineChars="1900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年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/>
          <w:color w:val="auto"/>
          <w:sz w:val="24"/>
          <w:szCs w:val="24"/>
          <w:highlight w:val="none"/>
        </w:rPr>
        <w:t>月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/>
          <w:color w:val="auto"/>
          <w:sz w:val="24"/>
          <w:szCs w:val="24"/>
          <w:highlight w:val="none"/>
        </w:rPr>
        <w:t>日</w:t>
      </w:r>
    </w:p>
    <w:p w14:paraId="4257DFED">
      <w:pPr>
        <w:spacing w:line="400" w:lineRule="exact"/>
        <w:jc w:val="center"/>
        <w:rPr>
          <w:rFonts w:ascii="黑体" w:hAnsi="黑体" w:eastAsia="黑体" w:cs="黑体"/>
          <w:b/>
          <w:bCs/>
          <w:color w:val="auto"/>
          <w:sz w:val="24"/>
          <w:szCs w:val="24"/>
          <w:highlight w:val="none"/>
        </w:rPr>
      </w:pPr>
    </w:p>
    <w:p w14:paraId="26D19E11">
      <w:pPr>
        <w:pStyle w:val="10"/>
        <w:rPr>
          <w:color w:val="auto"/>
          <w:highlight w:val="none"/>
        </w:rPr>
      </w:pPr>
    </w:p>
    <w:p w14:paraId="72842537">
      <w:pPr>
        <w:pStyle w:val="10"/>
        <w:rPr>
          <w:color w:val="auto"/>
          <w:highlight w:val="none"/>
        </w:rPr>
      </w:pPr>
    </w:p>
    <w:p w14:paraId="025421BA">
      <w:pPr>
        <w:pStyle w:val="10"/>
        <w:rPr>
          <w:color w:val="auto"/>
          <w:highlight w:val="none"/>
        </w:rPr>
      </w:pPr>
    </w:p>
    <w:p w14:paraId="49F4EAEF">
      <w:pPr>
        <w:pStyle w:val="10"/>
        <w:rPr>
          <w:color w:val="auto"/>
          <w:highlight w:val="none"/>
        </w:rPr>
      </w:pPr>
    </w:p>
    <w:p w14:paraId="4BC69D28">
      <w:pPr>
        <w:pStyle w:val="10"/>
        <w:rPr>
          <w:color w:val="auto"/>
          <w:highlight w:val="none"/>
        </w:rPr>
      </w:pPr>
    </w:p>
    <w:p w14:paraId="05A8CE9B">
      <w:pPr>
        <w:rPr>
          <w:rFonts w:hint="eastAsia"/>
          <w:color w:val="auto"/>
          <w:highlight w:val="none"/>
          <w:lang w:val="en-US" w:eastAsia="zh-CN"/>
        </w:rPr>
      </w:pPr>
    </w:p>
    <w:p w14:paraId="0E35F354">
      <w:pPr>
        <w:pStyle w:val="2"/>
        <w:numPr>
          <w:ilvl w:val="0"/>
          <w:numId w:val="0"/>
        </w:numPr>
        <w:jc w:val="both"/>
        <w:rPr>
          <w:rFonts w:hint="default" w:ascii="黑体"/>
          <w:b w:val="0"/>
          <w:color w:val="auto"/>
          <w:sz w:val="32"/>
          <w:szCs w:val="32"/>
          <w:highlight w:val="none"/>
          <w:lang w:val="en-US"/>
        </w:rPr>
      </w:pPr>
      <w:r>
        <w:rPr>
          <w:rFonts w:hint="eastAsia" w:ascii="黑体" w:cstheme="minorBidi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九</w:t>
      </w:r>
      <w:r>
        <w:rPr>
          <w:rFonts w:ascii="黑体" w:hAnsi="Arial" w:eastAsia="黑体" w:cstheme="minorBidi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黑体"/>
          <w:b w:val="0"/>
          <w:color w:val="auto"/>
          <w:sz w:val="32"/>
          <w:szCs w:val="32"/>
          <w:highlight w:val="none"/>
          <w:lang w:val="en-US" w:eastAsia="zh-CN"/>
        </w:rPr>
        <w:t>成本方案</w:t>
      </w:r>
    </w:p>
    <w:p w14:paraId="4CD74E6B">
      <w:pPr>
        <w:rPr>
          <w:rFonts w:hint="eastAsia" w:ascii="宋体" w:hAnsi="宋体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 w:val="24"/>
          <w:highlight w:val="none"/>
          <w:lang w:val="en-US" w:eastAsia="zh-CN"/>
        </w:rPr>
        <w:t>（成本包括但不限于人工费（5名专家费）、差旅、保险、利润、税金等完成项目的全部费用及谈判文件规定的其他费用。）</w:t>
      </w:r>
    </w:p>
    <w:p w14:paraId="0CD125FD">
      <w:bookmarkStart w:id="140" w:name="_GoBack"/>
      <w:bookmarkEnd w:id="140"/>
    </w:p>
    <w:sectPr>
      <w:footerReference r:id="rId4" w:type="default"/>
      <w:pgSz w:w="11906" w:h="16838"/>
      <w:pgMar w:top="1440" w:right="1803" w:bottom="1440" w:left="1803" w:header="851" w:footer="992" w:gutter="0"/>
      <w:pgNumType w:fmt="decimal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0B4A70A-5E32-499E-8EA8-0D9F4BF08F3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E757FCE-DBD1-4057-9F9A-DC3B3D809F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FE24CDE2-3662-4A2C-9A71-4E0ACA44E40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44E812D-6310-41BC-946F-FC4556DA102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A3EADFF-4484-4283-8B31-45C1985A096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6" w:fontKey="{685C4B98-4758-42D1-B3AB-539A93473BE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F2F9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A969D1">
                          <w:pPr>
                            <w:pStyle w:val="4"/>
                            <w:rPr>
                              <w:rFonts w:hint="eastAsia" w:ascii="Times New Roman" w:hAnsi="Times New Roman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Times New Roman" w:hAnsi="Times New Roman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A969D1">
                    <w:pPr>
                      <w:pStyle w:val="4"/>
                      <w:rPr>
                        <w:rFonts w:hint="eastAsia" w:ascii="Times New Roman" w:hAnsi="Times New Roman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Times New Roman" w:hAnsi="Times New Roman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778D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A1592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5A1592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B1C024"/>
    <w:multiLevelType w:val="singleLevel"/>
    <w:tmpl w:val="6FB1C024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DE35A2"/>
    <w:rsid w:val="23C24493"/>
    <w:rsid w:val="2C05036B"/>
    <w:rsid w:val="451837E0"/>
    <w:rsid w:val="4CA76BCF"/>
    <w:rsid w:val="66470779"/>
    <w:rsid w:val="7A56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  <w:rPr>
      <w:rFonts w:ascii="宋体" w:hAnsi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正文首行缩进两字符"/>
    <w:basedOn w:val="1"/>
    <w:autoRedefine/>
    <w:qFormat/>
    <w:uiPriority w:val="0"/>
    <w:pPr>
      <w:ind w:firstLine="200" w:firstLineChars="200"/>
    </w:pPr>
    <w:rPr>
      <w:rFonts w:ascii="Calibri" w:hAnsi="Calibri"/>
      <w:szCs w:val="24"/>
    </w:rPr>
  </w:style>
  <w:style w:type="paragraph" w:customStyle="1" w:styleId="10">
    <w:name w:val="Default"/>
    <w:basedOn w:val="1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1">
    <w:name w:val="正文_1"/>
    <w:basedOn w:val="12"/>
    <w:qFormat/>
    <w:uiPriority w:val="0"/>
    <w:rPr>
      <w:rFonts w:cs="宋体"/>
      <w:szCs w:val="24"/>
    </w:rPr>
  </w:style>
  <w:style w:type="paragraph" w:customStyle="1" w:styleId="12">
    <w:name w:val="正文_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13">
    <w:name w:val="_正文段落"/>
    <w:basedOn w:val="1"/>
    <w:qFormat/>
    <w:uiPriority w:val="99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character" w:customStyle="1" w:styleId="14">
    <w:name w:val="标题 2 字符"/>
    <w:link w:val="2"/>
    <w:qFormat/>
    <w:uiPriority w:val="0"/>
    <w:rPr>
      <w:rFonts w:ascii="Arial" w:hAnsi="Arial" w:eastAsia="黑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3713</Words>
  <Characters>3793</Characters>
  <Lines>0</Lines>
  <Paragraphs>0</Paragraphs>
  <TotalTime>1069</TotalTime>
  <ScaleCrop>false</ScaleCrop>
  <LinksUpToDate>false</LinksUpToDate>
  <CharactersWithSpaces>4042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2026-09-15T01:50:00Z</dcterms:created>
  <dc:creator>Administrator</dc:creator>
  <cp:lastModifiedBy>昕昕</cp:lastModifiedBy>
  <cp:lastPrinted>2026-09-20T01:31:00Z</cp:lastPrinted>
  <dcterms:modified xsi:type="dcterms:W3CDTF">2026-09-20T06:08:45Z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eyJoZGlkIjoiMzgyM2MzYzhkNWQyOTUyYTUyYmMwMGQ1ZDY2ZDU3ZTYiLCJ1c2VySWQiOiIxMDE3NDczMDg4In0=</vt:lpwstr>
  </property>
  <property fmtid="{D5CDD505-2E9C-101B-9397-08002B2CF9AE}" pid="4" name="ICV">
    <vt:lpwstr>FBF694183F184C4591E721378A7573E2_13</vt:lpwstr>
  </property>
</Properties>
</file>